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D7F21" w14:textId="33CBB210" w:rsidR="001F4226" w:rsidRPr="00093DE4" w:rsidRDefault="001F4226" w:rsidP="00ED56D7">
      <w:pPr>
        <w:spacing w:after="0" w:line="257" w:lineRule="auto"/>
        <w:jc w:val="right"/>
        <w:rPr>
          <w:rFonts w:cstheme="minorHAnsi"/>
          <w:b/>
          <w:sz w:val="24"/>
          <w:szCs w:val="24"/>
        </w:rPr>
      </w:pPr>
      <w:r w:rsidRPr="00093DE4">
        <w:rPr>
          <w:rFonts w:cstheme="minorHAnsi"/>
          <w:b/>
          <w:sz w:val="24"/>
          <w:szCs w:val="24"/>
        </w:rPr>
        <w:t>A</w:t>
      </w:r>
      <w:r w:rsidR="00A30C06" w:rsidRPr="00093DE4">
        <w:rPr>
          <w:rFonts w:cstheme="minorHAnsi"/>
          <w:b/>
          <w:sz w:val="24"/>
          <w:szCs w:val="24"/>
        </w:rPr>
        <w:t>nnex I</w:t>
      </w:r>
      <w:r w:rsidR="007D1FFB">
        <w:rPr>
          <w:rFonts w:cstheme="minorHAnsi"/>
          <w:b/>
          <w:sz w:val="24"/>
          <w:szCs w:val="24"/>
        </w:rPr>
        <w:t>I</w:t>
      </w:r>
    </w:p>
    <w:p w14:paraId="5BA8CB00" w14:textId="287B29D0" w:rsidR="00266F72" w:rsidRPr="00ED56D7" w:rsidRDefault="00C25F69" w:rsidP="005059D9">
      <w:pPr>
        <w:spacing w:after="120" w:line="240" w:lineRule="auto"/>
        <w:jc w:val="center"/>
        <w:rPr>
          <w:rFonts w:cstheme="minorHAnsi"/>
          <w:b/>
          <w:sz w:val="28"/>
          <w:szCs w:val="28"/>
        </w:rPr>
      </w:pPr>
      <w:r w:rsidRPr="00093DE4">
        <w:rPr>
          <w:rFonts w:cstheme="minorHAnsi"/>
          <w:b/>
          <w:sz w:val="56"/>
          <w:szCs w:val="56"/>
        </w:rPr>
        <w:t>Application form</w:t>
      </w:r>
    </w:p>
    <w:p w14:paraId="4AE1A01D" w14:textId="7C592637" w:rsidR="00E4695E" w:rsidRPr="00E4695E" w:rsidRDefault="00FE2F2D" w:rsidP="00ED56D7">
      <w:pPr>
        <w:pStyle w:val="ListParagraph"/>
        <w:numPr>
          <w:ilvl w:val="0"/>
          <w:numId w:val="23"/>
        </w:numPr>
        <w:spacing w:after="0" w:line="240" w:lineRule="auto"/>
        <w:ind w:left="425" w:hanging="425"/>
        <w:rPr>
          <w:rFonts w:cstheme="minorHAnsi"/>
        </w:rPr>
      </w:pPr>
      <w:r>
        <w:t xml:space="preserve">Please, </w:t>
      </w:r>
      <w:r w:rsidR="53D6C5CF">
        <w:t xml:space="preserve">submit </w:t>
      </w:r>
      <w:r w:rsidR="53D6C5CF" w:rsidRPr="005059D9">
        <w:rPr>
          <w:b/>
        </w:rPr>
        <w:t xml:space="preserve">only one application </w:t>
      </w:r>
      <w:r w:rsidR="00563642">
        <w:rPr>
          <w:b/>
        </w:rPr>
        <w:t xml:space="preserve">form </w:t>
      </w:r>
      <w:r w:rsidR="53D6C5CF" w:rsidRPr="005059D9">
        <w:rPr>
          <w:b/>
        </w:rPr>
        <w:t>per Member State</w:t>
      </w:r>
      <w:r w:rsidR="00E4695E">
        <w:t xml:space="preserve">, enclosing as well </w:t>
      </w:r>
      <w:r w:rsidR="00402E3D" w:rsidRPr="00E4695E">
        <w:rPr>
          <w:rFonts w:cstheme="minorHAnsi"/>
        </w:rPr>
        <w:t xml:space="preserve">the </w:t>
      </w:r>
      <w:r w:rsidR="00144D70">
        <w:rPr>
          <w:rFonts w:cstheme="minorHAnsi"/>
        </w:rPr>
        <w:t xml:space="preserve">filled </w:t>
      </w:r>
      <w:r w:rsidR="00144D70" w:rsidRPr="00E4695E">
        <w:rPr>
          <w:rFonts w:cstheme="minorHAnsi"/>
        </w:rPr>
        <w:t>form</w:t>
      </w:r>
      <w:r w:rsidR="00144D70">
        <w:rPr>
          <w:rFonts w:cstheme="minorHAnsi"/>
        </w:rPr>
        <w:t>s for the</w:t>
      </w:r>
      <w:r w:rsidR="00144D70" w:rsidRPr="00E4695E">
        <w:rPr>
          <w:rFonts w:cstheme="minorHAnsi"/>
        </w:rPr>
        <w:t xml:space="preserve"> </w:t>
      </w:r>
      <w:r w:rsidR="00402E3D" w:rsidRPr="00E4695E">
        <w:rPr>
          <w:rFonts w:cstheme="minorHAnsi"/>
        </w:rPr>
        <w:t xml:space="preserve">technical assessment / type of equipment </w:t>
      </w:r>
      <w:r w:rsidR="001F4226" w:rsidRPr="00E4695E">
        <w:rPr>
          <w:rFonts w:cstheme="minorHAnsi"/>
        </w:rPr>
        <w:t>(</w:t>
      </w:r>
      <w:r w:rsidR="001F4226" w:rsidRPr="00563642">
        <w:rPr>
          <w:rFonts w:cstheme="minorHAnsi"/>
          <w:b/>
        </w:rPr>
        <w:t xml:space="preserve">Annex </w:t>
      </w:r>
      <w:r w:rsidRPr="00563642">
        <w:rPr>
          <w:rFonts w:cstheme="minorHAnsi"/>
          <w:b/>
        </w:rPr>
        <w:t>I</w:t>
      </w:r>
      <w:r w:rsidR="00A30C06" w:rsidRPr="00563642">
        <w:rPr>
          <w:rFonts w:cstheme="minorHAnsi"/>
          <w:b/>
        </w:rPr>
        <w:t>II</w:t>
      </w:r>
      <w:r w:rsidR="001F4226" w:rsidRPr="00E4695E">
        <w:rPr>
          <w:rFonts w:cstheme="minorHAnsi"/>
        </w:rPr>
        <w:t xml:space="preserve">) and </w:t>
      </w:r>
      <w:r w:rsidR="00402E3D" w:rsidRPr="00E4695E">
        <w:rPr>
          <w:rFonts w:cstheme="minorHAnsi"/>
        </w:rPr>
        <w:t>the budget form</w:t>
      </w:r>
      <w:r w:rsidRPr="00E4695E">
        <w:rPr>
          <w:rFonts w:cstheme="minorHAnsi"/>
        </w:rPr>
        <w:t xml:space="preserve"> (</w:t>
      </w:r>
      <w:r w:rsidRPr="00563642">
        <w:rPr>
          <w:rFonts w:cstheme="minorHAnsi"/>
          <w:b/>
        </w:rPr>
        <w:t xml:space="preserve">Annex </w:t>
      </w:r>
      <w:r w:rsidR="00A30C06" w:rsidRPr="00563642">
        <w:rPr>
          <w:rFonts w:cstheme="minorHAnsi"/>
          <w:b/>
        </w:rPr>
        <w:t>I</w:t>
      </w:r>
      <w:r w:rsidRPr="00563642">
        <w:rPr>
          <w:rFonts w:cstheme="minorHAnsi"/>
          <w:b/>
        </w:rPr>
        <w:t>V</w:t>
      </w:r>
      <w:r w:rsidR="001F4226" w:rsidRPr="00563642">
        <w:rPr>
          <w:rFonts w:cstheme="minorHAnsi"/>
          <w:b/>
        </w:rPr>
        <w:t>)</w:t>
      </w:r>
      <w:r w:rsidR="00402E3D" w:rsidRPr="00563642">
        <w:rPr>
          <w:rFonts w:cstheme="minorHAnsi"/>
          <w:b/>
        </w:rPr>
        <w:t>;</w:t>
      </w:r>
      <w:r w:rsidR="00144D70" w:rsidRPr="00144D70">
        <w:rPr>
          <w:rFonts w:cstheme="minorHAnsi"/>
        </w:rPr>
        <w:t xml:space="preserve"> </w:t>
      </w:r>
    </w:p>
    <w:p w14:paraId="69A91694" w14:textId="316D968A" w:rsidR="009A3FBC" w:rsidRDefault="009A3FBC" w:rsidP="00ED56D7">
      <w:pPr>
        <w:pStyle w:val="ListParagraph"/>
        <w:numPr>
          <w:ilvl w:val="0"/>
          <w:numId w:val="23"/>
        </w:numPr>
        <w:spacing w:after="0" w:line="240" w:lineRule="auto"/>
        <w:ind w:left="425" w:hanging="425"/>
        <w:jc w:val="both"/>
        <w:rPr>
          <w:rFonts w:cstheme="minorHAnsi"/>
          <w:lang w:val="en-GB"/>
        </w:rPr>
      </w:pPr>
      <w:r>
        <w:rPr>
          <w:rFonts w:cstheme="minorHAnsi"/>
        </w:rPr>
        <w:t>For</w:t>
      </w:r>
      <w:r w:rsidR="00E4695E" w:rsidRPr="00093DE4">
        <w:rPr>
          <w:rFonts w:cstheme="minorHAnsi"/>
        </w:rPr>
        <w:t xml:space="preserve"> </w:t>
      </w:r>
      <w:r>
        <w:rPr>
          <w:rFonts w:cstheme="minorHAnsi"/>
        </w:rPr>
        <w:t>the</w:t>
      </w:r>
      <w:r w:rsidR="00E4695E" w:rsidRPr="00093DE4">
        <w:rPr>
          <w:rFonts w:cstheme="minorHAnsi"/>
        </w:rPr>
        <w:t xml:space="preserve"> overall evaluation</w:t>
      </w:r>
      <w:r w:rsidR="00E4695E">
        <w:rPr>
          <w:rFonts w:cstheme="minorHAnsi"/>
        </w:rPr>
        <w:t xml:space="preserve">, </w:t>
      </w:r>
      <w:r>
        <w:rPr>
          <w:rFonts w:cstheme="minorHAnsi"/>
        </w:rPr>
        <w:t>please</w:t>
      </w:r>
      <w:r w:rsidR="00E4695E" w:rsidRPr="00E4695E">
        <w:rPr>
          <w:rFonts w:cstheme="minorHAnsi"/>
          <w:lang w:val="en-GB"/>
        </w:rPr>
        <w:t xml:space="preserve"> provide </w:t>
      </w:r>
      <w:r w:rsidR="00E4695E">
        <w:rPr>
          <w:rFonts w:cstheme="minorHAnsi"/>
          <w:lang w:val="en-GB"/>
        </w:rPr>
        <w:t xml:space="preserve">complete </w:t>
      </w:r>
      <w:r w:rsidR="00E4695E" w:rsidRPr="00E4695E">
        <w:rPr>
          <w:rFonts w:cstheme="minorHAnsi"/>
          <w:lang w:val="en-GB"/>
        </w:rPr>
        <w:t>information and data</w:t>
      </w:r>
      <w:r w:rsidR="0005169F">
        <w:rPr>
          <w:rFonts w:cstheme="minorHAnsi"/>
          <w:lang w:val="en-GB"/>
        </w:rPr>
        <w:t xml:space="preserve"> allowing to assess each of the criteria defined in points 5.2 and 5.3 of the call and particularly</w:t>
      </w:r>
      <w:r>
        <w:rPr>
          <w:rFonts w:cstheme="minorHAnsi"/>
          <w:lang w:val="en-GB"/>
        </w:rPr>
        <w:t>:</w:t>
      </w:r>
    </w:p>
    <w:p w14:paraId="6669598A" w14:textId="48AE7B71" w:rsidR="009A3FBC" w:rsidRDefault="009A3FBC" w:rsidP="00ED56D7">
      <w:pPr>
        <w:pStyle w:val="ListParagraph"/>
        <w:numPr>
          <w:ilvl w:val="1"/>
          <w:numId w:val="23"/>
        </w:numPr>
        <w:spacing w:before="120" w:after="0" w:line="240" w:lineRule="auto"/>
        <w:ind w:left="1219" w:hanging="357"/>
        <w:contextualSpacing w:val="0"/>
        <w:jc w:val="both"/>
        <w:rPr>
          <w:rFonts w:cstheme="minorHAnsi"/>
          <w:lang w:val="en-GB"/>
        </w:rPr>
      </w:pPr>
      <w:r>
        <w:rPr>
          <w:rFonts w:cstheme="minorHAnsi"/>
          <w:lang w:val="en-GB"/>
        </w:rPr>
        <w:t>the</w:t>
      </w:r>
      <w:r w:rsidR="00E4695E" w:rsidRPr="00E4695E">
        <w:rPr>
          <w:rFonts w:cstheme="minorHAnsi"/>
          <w:lang w:val="en-GB"/>
        </w:rPr>
        <w:t xml:space="preserve"> ability to operate the equipment once purchased, both at national and EU level, </w:t>
      </w:r>
    </w:p>
    <w:p w14:paraId="561EF334" w14:textId="47873B04" w:rsidR="00E4695E" w:rsidRPr="00E4695E" w:rsidRDefault="009A3FBC" w:rsidP="00ED56D7">
      <w:pPr>
        <w:pStyle w:val="ListParagraph"/>
        <w:numPr>
          <w:ilvl w:val="1"/>
          <w:numId w:val="23"/>
        </w:numPr>
        <w:spacing w:before="120" w:after="0" w:line="240" w:lineRule="auto"/>
        <w:ind w:left="1219" w:hanging="357"/>
        <w:contextualSpacing w:val="0"/>
        <w:jc w:val="both"/>
        <w:rPr>
          <w:rFonts w:cstheme="minorHAnsi"/>
          <w:lang w:val="en-GB"/>
        </w:rPr>
      </w:pPr>
      <w:r>
        <w:rPr>
          <w:rFonts w:cstheme="minorHAnsi"/>
          <w:lang w:val="en-GB"/>
        </w:rPr>
        <w:t xml:space="preserve">the ability </w:t>
      </w:r>
      <w:r w:rsidR="00E4695E" w:rsidRPr="00E4695E">
        <w:rPr>
          <w:rFonts w:cstheme="minorHAnsi"/>
          <w:lang w:val="en-GB"/>
        </w:rPr>
        <w:t xml:space="preserve">to maintain </w:t>
      </w:r>
      <w:r>
        <w:rPr>
          <w:rFonts w:cstheme="minorHAnsi"/>
          <w:lang w:val="en-GB"/>
        </w:rPr>
        <w:t>the equipment</w:t>
      </w:r>
      <w:r w:rsidR="00E4695E" w:rsidRPr="00E4695E">
        <w:rPr>
          <w:rFonts w:cstheme="minorHAnsi"/>
          <w:lang w:val="en-GB"/>
        </w:rPr>
        <w:t xml:space="preserve"> and </w:t>
      </w:r>
      <w:r>
        <w:rPr>
          <w:rFonts w:cstheme="minorHAnsi"/>
          <w:lang w:val="en-GB"/>
        </w:rPr>
        <w:t xml:space="preserve">to </w:t>
      </w:r>
      <w:r w:rsidR="00E4695E" w:rsidRPr="00E4695E">
        <w:rPr>
          <w:rFonts w:cstheme="minorHAnsi"/>
          <w:lang w:val="en-GB"/>
        </w:rPr>
        <w:t xml:space="preserve">ensure its readiness for deployments during its registration period in the TEP (notably, minimum 10 years for the Coastal Patrol Vessels (CPV), Offshore Patrol Vessels (OPV), multipurpose vessels and Fixed-wing Aircrafts (FWA) and minimum 5 years for the other types of equipment listed in Table 2 </w:t>
      </w:r>
      <w:r w:rsidR="00E4695E">
        <w:rPr>
          <w:rFonts w:cstheme="minorHAnsi"/>
          <w:lang w:val="en-GB"/>
        </w:rPr>
        <w:t>of the call document</w:t>
      </w:r>
      <w:r w:rsidR="00E4695E" w:rsidRPr="00E4695E">
        <w:rPr>
          <w:rFonts w:cstheme="minorHAnsi"/>
          <w:lang w:val="en-GB"/>
        </w:rPr>
        <w:t>).</w:t>
      </w:r>
    </w:p>
    <w:p w14:paraId="7C64E462" w14:textId="77777777" w:rsidR="00E4695E" w:rsidRPr="00E4695E" w:rsidRDefault="00E4695E" w:rsidP="00ED56D7">
      <w:pPr>
        <w:pStyle w:val="ListParagraph"/>
        <w:spacing w:before="120" w:after="0" w:line="240" w:lineRule="auto"/>
        <w:ind w:left="425"/>
        <w:contextualSpacing w:val="0"/>
        <w:jc w:val="both"/>
        <w:rPr>
          <w:rFonts w:cstheme="minorHAnsi"/>
          <w:lang w:val="en-GB"/>
        </w:rPr>
      </w:pPr>
      <w:r w:rsidRPr="00E4695E">
        <w:rPr>
          <w:rFonts w:cstheme="minorHAnsi"/>
          <w:lang w:val="en-GB"/>
        </w:rPr>
        <w:t>As per the Article 64(14) of the EBCG Regulation, a successful Member State shall register in the technical equipment pool (TEP) all the means of transport and operating equipment purchased under this Specific Action of BMVI, with the clear objective of increasing the operational capacity of Frontex, in addition to the national one.</w:t>
      </w:r>
    </w:p>
    <w:p w14:paraId="459A8348" w14:textId="563F6F7B" w:rsidR="00E4695E" w:rsidRPr="00E4695E" w:rsidRDefault="00E4695E" w:rsidP="00ED56D7">
      <w:pPr>
        <w:pStyle w:val="ListParagraph"/>
        <w:spacing w:before="120" w:after="0" w:line="240" w:lineRule="auto"/>
        <w:ind w:left="425"/>
        <w:contextualSpacing w:val="0"/>
        <w:jc w:val="both"/>
        <w:rPr>
          <w:rFonts w:cstheme="minorHAnsi"/>
          <w:lang w:val="en-GB"/>
        </w:rPr>
      </w:pPr>
      <w:r w:rsidRPr="00E4695E">
        <w:rPr>
          <w:rFonts w:cstheme="minorHAnsi"/>
          <w:lang w:val="en-GB"/>
        </w:rPr>
        <w:t xml:space="preserve">Following the request made by Frontex, the owner Member State </w:t>
      </w:r>
      <w:r w:rsidR="009A3FBC">
        <w:rPr>
          <w:rFonts w:cstheme="minorHAnsi"/>
          <w:lang w:val="en-GB"/>
        </w:rPr>
        <w:t xml:space="preserve">of the equipment </w:t>
      </w:r>
      <w:r w:rsidRPr="00E4695E">
        <w:rPr>
          <w:rFonts w:cstheme="minorHAnsi"/>
          <w:lang w:val="en-GB"/>
        </w:rPr>
        <w:t>shall make each item of the equipment available for deployment to the Agency, for a period of up to four months, as planned in its annual bilateral negotiations with the Agency. A Member State may decide to deploy an item of equipment to Frontex beyond four months.</w:t>
      </w:r>
    </w:p>
    <w:p w14:paraId="53AB286A" w14:textId="04EB006B" w:rsidR="00E4695E" w:rsidRPr="00E4695E" w:rsidRDefault="00E4695E" w:rsidP="00ED56D7">
      <w:pPr>
        <w:pStyle w:val="ListParagraph"/>
        <w:spacing w:before="120" w:after="0" w:line="240" w:lineRule="auto"/>
        <w:ind w:left="425"/>
        <w:contextualSpacing w:val="0"/>
        <w:jc w:val="both"/>
        <w:rPr>
          <w:rFonts w:cstheme="minorHAnsi"/>
          <w:lang w:val="en-GB"/>
        </w:rPr>
      </w:pPr>
      <w:r>
        <w:rPr>
          <w:rFonts w:cstheme="minorHAnsi"/>
          <w:lang w:val="en-GB"/>
        </w:rPr>
        <w:t>T</w:t>
      </w:r>
      <w:r w:rsidRPr="00E4695E">
        <w:rPr>
          <w:rFonts w:cstheme="minorHAnsi"/>
          <w:lang w:val="en-GB"/>
        </w:rPr>
        <w:t xml:space="preserve">he owner Member State </w:t>
      </w:r>
      <w:r>
        <w:rPr>
          <w:rFonts w:cstheme="minorHAnsi"/>
          <w:lang w:val="en-GB"/>
        </w:rPr>
        <w:t xml:space="preserve">cannot </w:t>
      </w:r>
      <w:r w:rsidRPr="00E4695E">
        <w:rPr>
          <w:rFonts w:cstheme="minorHAnsi"/>
          <w:lang w:val="en-GB"/>
        </w:rPr>
        <w:t xml:space="preserve">refuse its deployment to Frontex </w:t>
      </w:r>
      <w:r>
        <w:rPr>
          <w:rFonts w:cstheme="minorHAnsi"/>
          <w:lang w:val="en-GB"/>
        </w:rPr>
        <w:t>by invoking</w:t>
      </w:r>
      <w:r w:rsidRPr="00E4695E">
        <w:rPr>
          <w:rFonts w:cstheme="minorHAnsi"/>
          <w:lang w:val="en-GB"/>
        </w:rPr>
        <w:t xml:space="preserve"> the exceptional situation referred to in paragraph 9 of Article 64 of the </w:t>
      </w:r>
      <w:r>
        <w:rPr>
          <w:rFonts w:cstheme="minorHAnsi"/>
          <w:lang w:val="en-GB"/>
        </w:rPr>
        <w:t xml:space="preserve">EBCG </w:t>
      </w:r>
      <w:r w:rsidRPr="00E4695E">
        <w:rPr>
          <w:rFonts w:cstheme="minorHAnsi"/>
          <w:lang w:val="en-GB"/>
        </w:rPr>
        <w:t xml:space="preserve"> Regulation. </w:t>
      </w:r>
    </w:p>
    <w:p w14:paraId="683A3A61" w14:textId="0DFAD523" w:rsidR="00E4695E" w:rsidRPr="00E4695E" w:rsidRDefault="009A3FBC" w:rsidP="00ED56D7">
      <w:pPr>
        <w:pStyle w:val="ListParagraph"/>
        <w:spacing w:before="120" w:after="0" w:line="240" w:lineRule="auto"/>
        <w:ind w:left="425"/>
        <w:contextualSpacing w:val="0"/>
        <w:jc w:val="both"/>
        <w:rPr>
          <w:rFonts w:cstheme="minorHAnsi"/>
          <w:lang w:val="en-GB"/>
        </w:rPr>
      </w:pPr>
      <w:r>
        <w:rPr>
          <w:rFonts w:cstheme="minorHAnsi"/>
          <w:lang w:val="en-GB"/>
        </w:rPr>
        <w:t>In the light of the above, please</w:t>
      </w:r>
      <w:r w:rsidR="00E4695E" w:rsidRPr="00E4695E">
        <w:rPr>
          <w:rFonts w:cstheme="minorHAnsi"/>
          <w:lang w:val="en-GB"/>
        </w:rPr>
        <w:t xml:space="preserve"> explain</w:t>
      </w:r>
      <w:r w:rsidR="00037585">
        <w:rPr>
          <w:rFonts w:cstheme="minorHAnsi"/>
          <w:lang w:val="en-GB"/>
        </w:rPr>
        <w:t xml:space="preserve"> in your application</w:t>
      </w:r>
      <w:r w:rsidR="00E4695E" w:rsidRPr="00E4695E">
        <w:rPr>
          <w:rFonts w:cstheme="minorHAnsi"/>
          <w:lang w:val="en-GB"/>
        </w:rPr>
        <w:t>:</w:t>
      </w:r>
    </w:p>
    <w:p w14:paraId="1CDE8D35" w14:textId="196E97A2" w:rsidR="00E4695E" w:rsidRPr="00E4695E" w:rsidRDefault="009A3FBC" w:rsidP="00ED56D7">
      <w:pPr>
        <w:pStyle w:val="ListParagraph"/>
        <w:numPr>
          <w:ilvl w:val="0"/>
          <w:numId w:val="32"/>
        </w:numPr>
        <w:spacing w:before="120" w:after="0" w:line="240" w:lineRule="auto"/>
        <w:contextualSpacing w:val="0"/>
        <w:jc w:val="both"/>
        <w:rPr>
          <w:rFonts w:cstheme="minorHAnsi"/>
          <w:lang w:val="en-GB"/>
        </w:rPr>
      </w:pPr>
      <w:r>
        <w:rPr>
          <w:rFonts w:cstheme="minorHAnsi"/>
          <w:lang w:val="en-GB"/>
        </w:rPr>
        <w:t>t</w:t>
      </w:r>
      <w:r w:rsidR="00E4695E" w:rsidRPr="00E4695E">
        <w:rPr>
          <w:rFonts w:cstheme="minorHAnsi"/>
          <w:lang w:val="en-GB"/>
        </w:rPr>
        <w:t xml:space="preserve">he relevance of the equipment for the management of the external borders ensured by </w:t>
      </w:r>
      <w:r>
        <w:rPr>
          <w:rFonts w:cstheme="minorHAnsi"/>
          <w:lang w:val="en-GB"/>
        </w:rPr>
        <w:t>your country</w:t>
      </w:r>
      <w:r w:rsidR="00E4695E" w:rsidRPr="00E4695E">
        <w:rPr>
          <w:rFonts w:cstheme="minorHAnsi"/>
          <w:lang w:val="en-GB"/>
        </w:rPr>
        <w:t>, and for the overall needs addressed by this call.</w:t>
      </w:r>
    </w:p>
    <w:p w14:paraId="20DBE84C" w14:textId="6CF7C9D6" w:rsidR="00E4695E" w:rsidRPr="00E4695E" w:rsidRDefault="009A3FBC" w:rsidP="00ED56D7">
      <w:pPr>
        <w:pStyle w:val="ListParagraph"/>
        <w:numPr>
          <w:ilvl w:val="0"/>
          <w:numId w:val="32"/>
        </w:numPr>
        <w:spacing w:before="120" w:after="0" w:line="240" w:lineRule="auto"/>
        <w:contextualSpacing w:val="0"/>
        <w:jc w:val="both"/>
        <w:rPr>
          <w:rFonts w:cstheme="minorHAnsi"/>
          <w:lang w:val="en-GB"/>
        </w:rPr>
      </w:pPr>
      <w:r>
        <w:rPr>
          <w:rFonts w:cstheme="minorHAnsi"/>
          <w:lang w:val="en-GB"/>
        </w:rPr>
        <w:t>t</w:t>
      </w:r>
      <w:r w:rsidR="00E4695E" w:rsidRPr="00E4695E">
        <w:rPr>
          <w:rFonts w:cstheme="minorHAnsi"/>
          <w:lang w:val="en-GB"/>
        </w:rPr>
        <w:t>he features of the equipment and the cost-effectiveness and risk management elements of the purchase proposal.</w:t>
      </w:r>
    </w:p>
    <w:p w14:paraId="2F6B6E5F" w14:textId="32853904" w:rsidR="00E4695E" w:rsidRPr="00E4695E" w:rsidRDefault="009A3FBC" w:rsidP="00ED56D7">
      <w:pPr>
        <w:pStyle w:val="ListParagraph"/>
        <w:numPr>
          <w:ilvl w:val="0"/>
          <w:numId w:val="32"/>
        </w:numPr>
        <w:spacing w:before="120" w:after="0" w:line="240" w:lineRule="auto"/>
        <w:contextualSpacing w:val="0"/>
        <w:jc w:val="both"/>
        <w:rPr>
          <w:rFonts w:cstheme="minorHAnsi"/>
          <w:lang w:val="en-GB"/>
        </w:rPr>
      </w:pPr>
      <w:r>
        <w:rPr>
          <w:rFonts w:cstheme="minorHAnsi"/>
          <w:lang w:val="en-GB"/>
        </w:rPr>
        <w:t>t</w:t>
      </w:r>
      <w:r w:rsidR="00E4695E" w:rsidRPr="00E4695E">
        <w:rPr>
          <w:rFonts w:cstheme="minorHAnsi"/>
          <w:lang w:val="en-GB"/>
        </w:rPr>
        <w:t>he existing mechanisms and procedures for ensuring the availability, service and maintenance of the equipment.</w:t>
      </w:r>
    </w:p>
    <w:p w14:paraId="769B4C37" w14:textId="1AE234BA" w:rsidR="00E4695E" w:rsidRPr="00ED56D7" w:rsidRDefault="009A3FBC" w:rsidP="00ED56D7">
      <w:pPr>
        <w:pStyle w:val="ListParagraph"/>
        <w:numPr>
          <w:ilvl w:val="0"/>
          <w:numId w:val="32"/>
        </w:numPr>
        <w:spacing w:before="120" w:after="0" w:line="240" w:lineRule="auto"/>
        <w:contextualSpacing w:val="0"/>
        <w:jc w:val="both"/>
        <w:rPr>
          <w:rFonts w:cstheme="minorHAnsi"/>
          <w:lang w:val="en-GB"/>
        </w:rPr>
      </w:pPr>
      <w:r>
        <w:rPr>
          <w:rFonts w:cstheme="minorHAnsi"/>
          <w:lang w:val="en-GB"/>
        </w:rPr>
        <w:t>t</w:t>
      </w:r>
      <w:r w:rsidR="00E4695E" w:rsidRPr="00E4695E">
        <w:rPr>
          <w:rFonts w:cstheme="minorHAnsi"/>
          <w:lang w:val="en-GB"/>
        </w:rPr>
        <w:t>he expected results to be obtained.</w:t>
      </w:r>
    </w:p>
    <w:p w14:paraId="66EFCEF3" w14:textId="77777777" w:rsidR="00402E3D" w:rsidRPr="00093DE4" w:rsidRDefault="00402E3D" w:rsidP="00402E3D">
      <w:pPr>
        <w:rPr>
          <w:rFonts w:cstheme="minorHAnsi"/>
        </w:rPr>
      </w:pPr>
    </w:p>
    <w:tbl>
      <w:tblPr>
        <w:tblStyle w:val="TableGrid"/>
        <w:tblW w:w="9743" w:type="dxa"/>
        <w:tblLayout w:type="fixed"/>
        <w:tblLook w:val="04A0" w:firstRow="1" w:lastRow="0" w:firstColumn="1" w:lastColumn="0" w:noHBand="0" w:noVBand="1"/>
      </w:tblPr>
      <w:tblGrid>
        <w:gridCol w:w="2405"/>
        <w:gridCol w:w="1276"/>
        <w:gridCol w:w="3353"/>
        <w:gridCol w:w="2693"/>
        <w:gridCol w:w="16"/>
      </w:tblGrid>
      <w:tr w:rsidR="00AE187B" w:rsidRPr="00093DE4" w14:paraId="2B4CECE9" w14:textId="77777777" w:rsidTr="00ED56D7">
        <w:tc>
          <w:tcPr>
            <w:tcW w:w="9743" w:type="dxa"/>
            <w:gridSpan w:val="5"/>
            <w:tcBorders>
              <w:top w:val="single" w:sz="4" w:space="0" w:color="auto"/>
              <w:left w:val="single" w:sz="4" w:space="0" w:color="auto"/>
              <w:bottom w:val="single" w:sz="4" w:space="0" w:color="auto"/>
              <w:right w:val="single" w:sz="4" w:space="0" w:color="auto"/>
            </w:tcBorders>
            <w:shd w:val="clear" w:color="auto" w:fill="4472C4" w:themeFill="accent5"/>
            <w:hideMark/>
          </w:tcPr>
          <w:p w14:paraId="7DEDEA92" w14:textId="77777777" w:rsidR="00AE187B" w:rsidRPr="00093DE4" w:rsidRDefault="00AE187B" w:rsidP="002730AB">
            <w:pPr>
              <w:spacing w:line="240" w:lineRule="auto"/>
              <w:jc w:val="center"/>
              <w:rPr>
                <w:rFonts w:cstheme="minorHAnsi"/>
                <w:sz w:val="26"/>
                <w:szCs w:val="26"/>
              </w:rPr>
            </w:pPr>
            <w:r w:rsidRPr="00093DE4">
              <w:rPr>
                <w:rFonts w:cstheme="minorHAnsi"/>
                <w:b/>
                <w:bCs/>
                <w:color w:val="FFFFFF" w:themeColor="background1"/>
                <w:sz w:val="26"/>
                <w:szCs w:val="26"/>
              </w:rPr>
              <w:t>Information to be filled out by the Commission</w:t>
            </w:r>
          </w:p>
        </w:tc>
      </w:tr>
      <w:tr w:rsidR="00037585" w:rsidRPr="00093DE4" w14:paraId="181A7435" w14:textId="77777777" w:rsidTr="00ED56D7">
        <w:trPr>
          <w:gridAfter w:val="1"/>
          <w:wAfter w:w="16" w:type="dxa"/>
        </w:trPr>
        <w:tc>
          <w:tcPr>
            <w:tcW w:w="24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1296283" w14:textId="77777777" w:rsidR="00AE187B" w:rsidRPr="00093DE4" w:rsidRDefault="00AE187B" w:rsidP="002730AB">
            <w:pPr>
              <w:spacing w:line="240" w:lineRule="auto"/>
              <w:jc w:val="center"/>
              <w:rPr>
                <w:rFonts w:cstheme="minorHAnsi"/>
                <w:b/>
                <w:bCs/>
                <w:sz w:val="24"/>
                <w:szCs w:val="24"/>
              </w:rPr>
            </w:pPr>
            <w:r w:rsidRPr="00093DE4">
              <w:rPr>
                <w:rFonts w:cstheme="minorHAnsi"/>
                <w:b/>
                <w:bCs/>
                <w:sz w:val="24"/>
                <w:szCs w:val="24"/>
              </w:rPr>
              <w:t>Fund/Instrument</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BB51A72" w14:textId="77777777" w:rsidR="00AE187B" w:rsidRPr="00093DE4" w:rsidRDefault="00AE187B" w:rsidP="002730AB">
            <w:pPr>
              <w:spacing w:line="240" w:lineRule="auto"/>
              <w:jc w:val="center"/>
              <w:rPr>
                <w:rFonts w:cstheme="minorHAnsi"/>
                <w:b/>
                <w:bCs/>
                <w:sz w:val="24"/>
                <w:szCs w:val="24"/>
              </w:rPr>
            </w:pPr>
            <w:r w:rsidRPr="00093DE4">
              <w:rPr>
                <w:rFonts w:cstheme="minorHAnsi"/>
                <w:b/>
                <w:bCs/>
                <w:sz w:val="24"/>
                <w:szCs w:val="24"/>
              </w:rPr>
              <w:t>Specific Objective</w:t>
            </w:r>
          </w:p>
        </w:tc>
        <w:tc>
          <w:tcPr>
            <w:tcW w:w="335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DC485F8" w14:textId="77777777" w:rsidR="00AE187B" w:rsidRPr="00093DE4" w:rsidRDefault="00AE187B" w:rsidP="002730AB">
            <w:pPr>
              <w:spacing w:line="240" w:lineRule="auto"/>
              <w:jc w:val="center"/>
              <w:rPr>
                <w:rFonts w:cstheme="minorHAnsi"/>
                <w:b/>
                <w:bCs/>
                <w:sz w:val="24"/>
                <w:szCs w:val="24"/>
              </w:rPr>
            </w:pPr>
            <w:r w:rsidRPr="00093DE4">
              <w:rPr>
                <w:rFonts w:cstheme="minorHAnsi"/>
                <w:b/>
                <w:bCs/>
                <w:sz w:val="24"/>
                <w:szCs w:val="24"/>
              </w:rPr>
              <w:t>Specific Action</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7544CFE" w14:textId="77777777" w:rsidR="00AE187B" w:rsidRPr="00093DE4" w:rsidRDefault="00AE187B" w:rsidP="002730AB">
            <w:pPr>
              <w:spacing w:line="240" w:lineRule="auto"/>
              <w:jc w:val="center"/>
              <w:rPr>
                <w:rFonts w:cstheme="minorHAnsi"/>
                <w:b/>
                <w:bCs/>
                <w:sz w:val="24"/>
                <w:szCs w:val="24"/>
              </w:rPr>
            </w:pPr>
            <w:r w:rsidRPr="00093DE4">
              <w:rPr>
                <w:rFonts w:cstheme="minorHAnsi"/>
                <w:b/>
                <w:bCs/>
                <w:sz w:val="24"/>
                <w:szCs w:val="24"/>
              </w:rPr>
              <w:t>Reference of the call</w:t>
            </w:r>
          </w:p>
        </w:tc>
      </w:tr>
      <w:tr w:rsidR="00037585" w:rsidRPr="00093DE4" w14:paraId="15A4F337" w14:textId="77777777" w:rsidTr="00037585">
        <w:trPr>
          <w:gridAfter w:val="1"/>
          <w:wAfter w:w="16" w:type="dxa"/>
        </w:trPr>
        <w:tc>
          <w:tcPr>
            <w:tcW w:w="2405" w:type="dxa"/>
            <w:tcBorders>
              <w:top w:val="single" w:sz="4" w:space="0" w:color="auto"/>
              <w:left w:val="single" w:sz="4" w:space="0" w:color="auto"/>
              <w:bottom w:val="single" w:sz="4" w:space="0" w:color="auto"/>
              <w:right w:val="single" w:sz="4" w:space="0" w:color="auto"/>
            </w:tcBorders>
          </w:tcPr>
          <w:p w14:paraId="49E8D71E" w14:textId="310E588A" w:rsidR="005931E9" w:rsidRPr="00093DE4" w:rsidRDefault="002A4875" w:rsidP="005931E9">
            <w:pPr>
              <w:spacing w:line="240" w:lineRule="auto"/>
              <w:rPr>
                <w:rFonts w:cstheme="minorHAnsi"/>
                <w:sz w:val="24"/>
                <w:szCs w:val="24"/>
              </w:rPr>
            </w:pPr>
            <w:r w:rsidRPr="00093DE4">
              <w:rPr>
                <w:rFonts w:cstheme="minorHAnsi"/>
                <w:sz w:val="24"/>
              </w:rPr>
              <w:t>Integrated Border Management Fund/</w:t>
            </w:r>
            <w:r w:rsidR="005931E9" w:rsidRPr="00093DE4">
              <w:rPr>
                <w:rFonts w:cstheme="minorHAnsi"/>
                <w:sz w:val="24"/>
              </w:rPr>
              <w:t xml:space="preserve">Instrument for Financial Support for </w:t>
            </w:r>
            <w:r w:rsidR="005931E9" w:rsidRPr="00093DE4">
              <w:rPr>
                <w:rFonts w:cstheme="minorHAnsi"/>
                <w:sz w:val="24"/>
              </w:rPr>
              <w:lastRenderedPageBreak/>
              <w:t>Border Management and Visa Policy (BMVI)</w:t>
            </w:r>
          </w:p>
        </w:tc>
        <w:tc>
          <w:tcPr>
            <w:tcW w:w="1276" w:type="dxa"/>
            <w:tcBorders>
              <w:top w:val="single" w:sz="4" w:space="0" w:color="auto"/>
              <w:left w:val="single" w:sz="4" w:space="0" w:color="auto"/>
              <w:bottom w:val="single" w:sz="4" w:space="0" w:color="auto"/>
              <w:right w:val="single" w:sz="4" w:space="0" w:color="auto"/>
            </w:tcBorders>
          </w:tcPr>
          <w:p w14:paraId="049166C7" w14:textId="49D48B3A" w:rsidR="005931E9" w:rsidRPr="00093DE4" w:rsidRDefault="005931E9" w:rsidP="005931E9">
            <w:pPr>
              <w:spacing w:line="240" w:lineRule="auto"/>
              <w:jc w:val="center"/>
              <w:rPr>
                <w:rFonts w:cstheme="minorHAnsi"/>
                <w:sz w:val="24"/>
                <w:szCs w:val="24"/>
              </w:rPr>
            </w:pPr>
            <w:r w:rsidRPr="00093DE4">
              <w:rPr>
                <w:rFonts w:cstheme="minorHAnsi"/>
                <w:sz w:val="24"/>
              </w:rPr>
              <w:lastRenderedPageBreak/>
              <w:t>SO1</w:t>
            </w:r>
          </w:p>
        </w:tc>
        <w:tc>
          <w:tcPr>
            <w:tcW w:w="3353" w:type="dxa"/>
            <w:tcBorders>
              <w:top w:val="single" w:sz="4" w:space="0" w:color="auto"/>
              <w:left w:val="single" w:sz="4" w:space="0" w:color="auto"/>
              <w:bottom w:val="single" w:sz="4" w:space="0" w:color="auto"/>
              <w:right w:val="single" w:sz="4" w:space="0" w:color="auto"/>
            </w:tcBorders>
          </w:tcPr>
          <w:p w14:paraId="5920A1B4" w14:textId="4E5FF4B5" w:rsidR="005931E9" w:rsidRPr="00093DE4" w:rsidRDefault="000D7C31" w:rsidP="0008579E">
            <w:pPr>
              <w:spacing w:line="240" w:lineRule="auto"/>
              <w:jc w:val="center"/>
              <w:rPr>
                <w:rFonts w:cstheme="minorHAnsi"/>
                <w:sz w:val="24"/>
                <w:szCs w:val="24"/>
              </w:rPr>
            </w:pPr>
            <w:r w:rsidRPr="00093DE4">
              <w:rPr>
                <w:rFonts w:cstheme="minorHAnsi"/>
              </w:rPr>
              <w:t>“</w:t>
            </w:r>
            <w:r w:rsidR="00B16D23">
              <w:rPr>
                <w:rFonts w:cstheme="minorHAnsi"/>
              </w:rPr>
              <w:t>E</w:t>
            </w:r>
            <w:r w:rsidR="00FE2F2D" w:rsidRPr="00093DE4">
              <w:rPr>
                <w:rFonts w:cstheme="minorHAnsi"/>
              </w:rPr>
              <w:t>quipment for EBCG</w:t>
            </w:r>
            <w:r w:rsidR="00FE2F2D" w:rsidRPr="00093DE4">
              <w:rPr>
                <w:rStyle w:val="FootnoteReference"/>
                <w:rFonts w:cstheme="minorHAnsi"/>
              </w:rPr>
              <w:footnoteReference w:id="1"/>
            </w:r>
            <w:r w:rsidR="00FE2F2D" w:rsidRPr="00093DE4">
              <w:rPr>
                <w:rFonts w:cstheme="minorHAnsi"/>
              </w:rPr>
              <w:t xml:space="preserve"> national components, purchased under BMVI and put at the disposal of </w:t>
            </w:r>
            <w:r w:rsidR="00FE2F2D" w:rsidRPr="00093DE4">
              <w:rPr>
                <w:rFonts w:cstheme="minorHAnsi"/>
              </w:rPr>
              <w:lastRenderedPageBreak/>
              <w:t>Frontex</w:t>
            </w:r>
            <w:r w:rsidR="00FE2F2D" w:rsidRPr="00093DE4">
              <w:rPr>
                <w:rStyle w:val="FootnoteReference"/>
                <w:rFonts w:cstheme="minorHAnsi"/>
              </w:rPr>
              <w:footnoteReference w:id="2"/>
            </w:r>
            <w:r w:rsidR="00FE2F2D" w:rsidRPr="00093DE4">
              <w:rPr>
                <w:rFonts w:cstheme="minorHAnsi"/>
              </w:rPr>
              <w:t xml:space="preserve"> to increase its operational capacity, in accordance with Article 64(14) of the Regulation (EU) 2019/1896</w:t>
            </w:r>
            <w:r w:rsidRPr="00093DE4">
              <w:rPr>
                <w:rFonts w:cstheme="minorHAnsi"/>
              </w:rPr>
              <w:t>”</w:t>
            </w:r>
          </w:p>
        </w:tc>
        <w:tc>
          <w:tcPr>
            <w:tcW w:w="2693" w:type="dxa"/>
            <w:tcBorders>
              <w:top w:val="single" w:sz="4" w:space="0" w:color="auto"/>
              <w:left w:val="single" w:sz="4" w:space="0" w:color="auto"/>
              <w:bottom w:val="single" w:sz="4" w:space="0" w:color="auto"/>
              <w:right w:val="single" w:sz="4" w:space="0" w:color="auto"/>
            </w:tcBorders>
          </w:tcPr>
          <w:p w14:paraId="53E8662F" w14:textId="1061F241" w:rsidR="005931E9" w:rsidRPr="00093DE4" w:rsidRDefault="000D7C31" w:rsidP="00D43095">
            <w:pPr>
              <w:spacing w:line="240" w:lineRule="auto"/>
              <w:jc w:val="center"/>
              <w:rPr>
                <w:rFonts w:cstheme="minorHAnsi"/>
                <w:sz w:val="24"/>
                <w:szCs w:val="24"/>
              </w:rPr>
            </w:pPr>
            <w:r w:rsidRPr="00093DE4">
              <w:rPr>
                <w:rFonts w:cstheme="minorHAnsi"/>
              </w:rPr>
              <w:lastRenderedPageBreak/>
              <w:t>BMVI/2023-2024/SA/1.2.2</w:t>
            </w:r>
          </w:p>
        </w:tc>
      </w:tr>
    </w:tbl>
    <w:p w14:paraId="10EE3326" w14:textId="298EC65B" w:rsidR="00C25F69" w:rsidRPr="00093DE4" w:rsidRDefault="00AE187B" w:rsidP="00AE187B">
      <w:pPr>
        <w:jc w:val="both"/>
        <w:rPr>
          <w:rFonts w:cstheme="minorHAnsi"/>
          <w:i/>
          <w:iCs/>
        </w:rPr>
      </w:pPr>
      <w:r w:rsidRPr="00093DE4">
        <w:rPr>
          <w:rFonts w:cstheme="minorHAnsi"/>
          <w:i/>
          <w:iCs/>
        </w:rPr>
        <w:t xml:space="preserve">N.B. This application form is composed of a non-exhaustive list of information required by the Commission services to assess an application. Please note that for the assessment, additional information may be requested if needed. </w:t>
      </w:r>
    </w:p>
    <w:p w14:paraId="655C5252" w14:textId="5F1D7714" w:rsidR="00FE2F2D" w:rsidRPr="00093DE4" w:rsidRDefault="00FE2F2D" w:rsidP="00AE187B">
      <w:pPr>
        <w:jc w:val="both"/>
        <w:rPr>
          <w:rFonts w:cstheme="minorHAnsi"/>
          <w:i/>
          <w:iCs/>
        </w:rPr>
      </w:pPr>
    </w:p>
    <w:p w14:paraId="086E32FB" w14:textId="251ACBAB" w:rsidR="00266F72" w:rsidRPr="00093DE4" w:rsidRDefault="00266F72" w:rsidP="00AE187B">
      <w:pPr>
        <w:jc w:val="both"/>
        <w:rPr>
          <w:rFonts w:cstheme="minorHAnsi"/>
          <w:i/>
          <w:iCs/>
        </w:rPr>
      </w:pPr>
    </w:p>
    <w:p w14:paraId="100431C5" w14:textId="5811F1A2" w:rsidR="00266F72" w:rsidRPr="00093DE4" w:rsidRDefault="00266F72" w:rsidP="00AE187B">
      <w:pPr>
        <w:jc w:val="both"/>
        <w:rPr>
          <w:rFonts w:cstheme="minorHAnsi"/>
          <w:i/>
          <w:iCs/>
        </w:rPr>
      </w:pPr>
    </w:p>
    <w:p w14:paraId="436FCAEA" w14:textId="62331722" w:rsidR="00266F72" w:rsidRPr="00093DE4" w:rsidRDefault="00266F72" w:rsidP="00AE187B">
      <w:pPr>
        <w:jc w:val="both"/>
        <w:rPr>
          <w:rFonts w:cstheme="minorHAnsi"/>
          <w:i/>
          <w:iCs/>
        </w:rPr>
      </w:pPr>
    </w:p>
    <w:p w14:paraId="5D0B6D1C" w14:textId="6CB81586" w:rsidR="00266F72" w:rsidRPr="00093DE4" w:rsidRDefault="00266F72" w:rsidP="00AE187B">
      <w:pPr>
        <w:jc w:val="both"/>
        <w:rPr>
          <w:rFonts w:cstheme="minorHAnsi"/>
          <w:i/>
          <w:iCs/>
        </w:rPr>
      </w:pPr>
    </w:p>
    <w:p w14:paraId="6D1EA65F" w14:textId="014F523D" w:rsidR="00266F72" w:rsidRPr="00093DE4" w:rsidRDefault="00266F72" w:rsidP="00AE187B">
      <w:pPr>
        <w:jc w:val="both"/>
        <w:rPr>
          <w:rFonts w:cstheme="minorHAnsi"/>
          <w:i/>
          <w:iCs/>
        </w:rPr>
      </w:pPr>
    </w:p>
    <w:p w14:paraId="5B1293C6" w14:textId="2DA808C3" w:rsidR="0008579E" w:rsidRDefault="0008579E">
      <w:pPr>
        <w:spacing w:line="259" w:lineRule="auto"/>
        <w:rPr>
          <w:rFonts w:cstheme="minorHAnsi"/>
          <w:i/>
          <w:iCs/>
        </w:rPr>
      </w:pPr>
      <w:r>
        <w:rPr>
          <w:rFonts w:cstheme="minorHAnsi"/>
          <w:i/>
          <w:iCs/>
        </w:rPr>
        <w:br w:type="page"/>
      </w:r>
    </w:p>
    <w:p w14:paraId="2264DCB6" w14:textId="77777777" w:rsidR="00266F72" w:rsidRPr="00093DE4" w:rsidRDefault="00266F72" w:rsidP="00AE187B">
      <w:pPr>
        <w:jc w:val="both"/>
        <w:rPr>
          <w:rFonts w:cstheme="minorHAnsi"/>
          <w:i/>
          <w:iCs/>
        </w:rPr>
      </w:pPr>
    </w:p>
    <w:p w14:paraId="5C3C0B0E" w14:textId="380E5F84" w:rsidR="00AE187B" w:rsidRPr="00093DE4" w:rsidRDefault="00AE187B" w:rsidP="00AE187B">
      <w:pPr>
        <w:pStyle w:val="Title"/>
        <w:jc w:val="center"/>
        <w:rPr>
          <w:rFonts w:asciiTheme="minorHAnsi" w:hAnsiTheme="minorHAnsi" w:cstheme="minorHAnsi"/>
          <w:bCs/>
          <w:sz w:val="52"/>
          <w:szCs w:val="52"/>
        </w:rPr>
      </w:pPr>
      <w:r w:rsidRPr="00093DE4">
        <w:rPr>
          <w:rFonts w:asciiTheme="minorHAnsi" w:hAnsiTheme="minorHAnsi" w:cstheme="minorHAnsi"/>
          <w:bCs/>
          <w:sz w:val="52"/>
          <w:szCs w:val="52"/>
        </w:rPr>
        <w:t>Part. 1 - Administrative information</w:t>
      </w:r>
    </w:p>
    <w:p w14:paraId="1A7310F0" w14:textId="77777777" w:rsidR="00C25F69" w:rsidRPr="00093DE4" w:rsidRDefault="00C25F69" w:rsidP="00C25F69">
      <w:pPr>
        <w:rPr>
          <w:rFonts w:cstheme="minorHAnsi"/>
        </w:rPr>
      </w:pPr>
    </w:p>
    <w:tbl>
      <w:tblPr>
        <w:tblStyle w:val="TableGrid"/>
        <w:tblW w:w="9918" w:type="dxa"/>
        <w:tblLook w:val="04A0" w:firstRow="1" w:lastRow="0" w:firstColumn="1" w:lastColumn="0" w:noHBand="0" w:noVBand="1"/>
      </w:tblPr>
      <w:tblGrid>
        <w:gridCol w:w="3397"/>
        <w:gridCol w:w="2173"/>
        <w:gridCol w:w="2174"/>
        <w:gridCol w:w="2174"/>
      </w:tblGrid>
      <w:tr w:rsidR="00AE187B" w:rsidRPr="00093DE4" w14:paraId="1E602528" w14:textId="77777777" w:rsidTr="00266F72">
        <w:tc>
          <w:tcPr>
            <w:tcW w:w="9918" w:type="dxa"/>
            <w:gridSpan w:val="4"/>
            <w:tcBorders>
              <w:top w:val="single" w:sz="4" w:space="0" w:color="auto"/>
              <w:left w:val="single" w:sz="4" w:space="0" w:color="auto"/>
              <w:bottom w:val="single" w:sz="4" w:space="0" w:color="auto"/>
              <w:right w:val="single" w:sz="4" w:space="0" w:color="auto"/>
            </w:tcBorders>
            <w:shd w:val="clear" w:color="auto" w:fill="4472C4" w:themeFill="accent5"/>
            <w:hideMark/>
          </w:tcPr>
          <w:p w14:paraId="06810316" w14:textId="77777777" w:rsidR="00AE187B" w:rsidRPr="00093DE4" w:rsidRDefault="00AE187B" w:rsidP="002730AB">
            <w:pPr>
              <w:pStyle w:val="ListParagraph"/>
              <w:numPr>
                <w:ilvl w:val="0"/>
                <w:numId w:val="20"/>
              </w:numPr>
              <w:spacing w:line="240" w:lineRule="auto"/>
              <w:jc w:val="center"/>
              <w:rPr>
                <w:rFonts w:cstheme="minorHAnsi"/>
                <w:b/>
                <w:bCs/>
                <w:color w:val="FFFFFF" w:themeColor="background1"/>
                <w:sz w:val="36"/>
                <w:szCs w:val="36"/>
              </w:rPr>
            </w:pPr>
            <w:r w:rsidRPr="00093DE4">
              <w:rPr>
                <w:rFonts w:cstheme="minorHAnsi"/>
                <w:b/>
                <w:bCs/>
                <w:color w:val="FFFFFF" w:themeColor="background1"/>
                <w:sz w:val="26"/>
                <w:szCs w:val="26"/>
              </w:rPr>
              <w:t xml:space="preserve"> </w:t>
            </w:r>
            <w:r w:rsidRPr="00093DE4">
              <w:rPr>
                <w:rFonts w:cstheme="minorHAnsi"/>
                <w:b/>
                <w:bCs/>
                <w:color w:val="FFFFFF" w:themeColor="background1"/>
                <w:sz w:val="36"/>
                <w:szCs w:val="36"/>
              </w:rPr>
              <w:t xml:space="preserve">General information </w:t>
            </w:r>
          </w:p>
        </w:tc>
      </w:tr>
      <w:tr w:rsidR="00CC4FEC" w:rsidRPr="00093DE4" w14:paraId="3DB1D863" w14:textId="77777777" w:rsidTr="0027310C">
        <w:trPr>
          <w:trHeight w:val="728"/>
        </w:trPr>
        <w:tc>
          <w:tcPr>
            <w:tcW w:w="3397" w:type="dxa"/>
            <w:tcBorders>
              <w:top w:val="single" w:sz="4" w:space="0" w:color="auto"/>
              <w:left w:val="single" w:sz="4" w:space="0" w:color="auto"/>
              <w:bottom w:val="single" w:sz="4" w:space="0" w:color="auto"/>
              <w:right w:val="single" w:sz="4" w:space="0" w:color="auto"/>
            </w:tcBorders>
          </w:tcPr>
          <w:p w14:paraId="697E31EA" w14:textId="77777777" w:rsidR="00CC4FEC" w:rsidRPr="00093DE4" w:rsidRDefault="00CC4FEC" w:rsidP="002730AB">
            <w:pPr>
              <w:spacing w:line="240" w:lineRule="auto"/>
              <w:jc w:val="center"/>
              <w:rPr>
                <w:rFonts w:cstheme="minorHAnsi"/>
                <w:b/>
                <w:sz w:val="24"/>
                <w:szCs w:val="24"/>
              </w:rPr>
            </w:pPr>
          </w:p>
          <w:p w14:paraId="2AF0D3B0" w14:textId="65931A54" w:rsidR="00CC4FEC" w:rsidRPr="00093DE4" w:rsidRDefault="00CC4FEC" w:rsidP="002730AB">
            <w:pPr>
              <w:spacing w:line="240" w:lineRule="auto"/>
              <w:jc w:val="center"/>
              <w:rPr>
                <w:rFonts w:cstheme="minorHAnsi"/>
                <w:b/>
                <w:bCs/>
                <w:sz w:val="24"/>
                <w:szCs w:val="24"/>
              </w:rPr>
            </w:pPr>
            <w:r w:rsidRPr="00093DE4">
              <w:rPr>
                <w:rFonts w:cstheme="minorHAnsi"/>
                <w:b/>
                <w:bCs/>
                <w:sz w:val="24"/>
                <w:szCs w:val="24"/>
              </w:rPr>
              <w:t>Member State</w:t>
            </w:r>
          </w:p>
        </w:tc>
        <w:tc>
          <w:tcPr>
            <w:tcW w:w="652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8AC1BC3" w14:textId="3B8495E0" w:rsidR="00CC4FEC" w:rsidRPr="00093DE4" w:rsidRDefault="00CC4FEC" w:rsidP="002730AB">
            <w:pPr>
              <w:spacing w:line="240" w:lineRule="auto"/>
              <w:rPr>
                <w:rFonts w:cstheme="minorHAnsi"/>
                <w:sz w:val="24"/>
                <w:szCs w:val="24"/>
              </w:rPr>
            </w:pPr>
          </w:p>
        </w:tc>
      </w:tr>
      <w:tr w:rsidR="00AE187B" w:rsidRPr="00093DE4" w14:paraId="03FC8E7E" w14:textId="77777777" w:rsidTr="0027310C">
        <w:tc>
          <w:tcPr>
            <w:tcW w:w="3397" w:type="dxa"/>
            <w:tcBorders>
              <w:top w:val="single" w:sz="4" w:space="0" w:color="auto"/>
              <w:left w:val="single" w:sz="4" w:space="0" w:color="auto"/>
              <w:bottom w:val="single" w:sz="4" w:space="0" w:color="auto"/>
              <w:right w:val="single" w:sz="4" w:space="0" w:color="auto"/>
            </w:tcBorders>
            <w:hideMark/>
          </w:tcPr>
          <w:p w14:paraId="3181C7CA" w14:textId="77777777" w:rsidR="00AE187B" w:rsidRPr="00093DE4" w:rsidRDefault="00AE187B" w:rsidP="002730AB">
            <w:pPr>
              <w:spacing w:line="240" w:lineRule="auto"/>
              <w:jc w:val="center"/>
              <w:rPr>
                <w:rFonts w:cstheme="minorHAnsi"/>
                <w:b/>
                <w:bCs/>
                <w:sz w:val="24"/>
                <w:szCs w:val="24"/>
              </w:rPr>
            </w:pPr>
            <w:r w:rsidRPr="00093DE4">
              <w:rPr>
                <w:rFonts w:cstheme="minorHAnsi"/>
                <w:b/>
                <w:bCs/>
                <w:sz w:val="24"/>
                <w:szCs w:val="24"/>
              </w:rPr>
              <w:t>Title of the project</w:t>
            </w:r>
          </w:p>
        </w:tc>
        <w:tc>
          <w:tcPr>
            <w:tcW w:w="6521" w:type="dxa"/>
            <w:gridSpan w:val="3"/>
            <w:tcBorders>
              <w:top w:val="single" w:sz="4" w:space="0" w:color="auto"/>
              <w:left w:val="single" w:sz="4" w:space="0" w:color="auto"/>
              <w:bottom w:val="single" w:sz="4" w:space="0" w:color="auto"/>
              <w:right w:val="single" w:sz="4" w:space="0" w:color="auto"/>
            </w:tcBorders>
          </w:tcPr>
          <w:p w14:paraId="5ADA4E59" w14:textId="77777777" w:rsidR="00AE187B" w:rsidRPr="00093DE4" w:rsidRDefault="00AE187B" w:rsidP="002730AB">
            <w:pPr>
              <w:spacing w:line="240" w:lineRule="auto"/>
              <w:rPr>
                <w:rFonts w:cstheme="minorHAnsi"/>
                <w:sz w:val="24"/>
                <w:szCs w:val="24"/>
              </w:rPr>
            </w:pPr>
          </w:p>
        </w:tc>
      </w:tr>
      <w:tr w:rsidR="0087362C" w:rsidRPr="00093DE4" w14:paraId="3E544186" w14:textId="77777777" w:rsidTr="002730AB">
        <w:trPr>
          <w:trHeight w:val="305"/>
        </w:trPr>
        <w:tc>
          <w:tcPr>
            <w:tcW w:w="3397" w:type="dxa"/>
            <w:vMerge w:val="restart"/>
            <w:tcBorders>
              <w:top w:val="single" w:sz="4" w:space="0" w:color="auto"/>
              <w:left w:val="single" w:sz="4" w:space="0" w:color="auto"/>
              <w:right w:val="single" w:sz="4" w:space="0" w:color="auto"/>
            </w:tcBorders>
          </w:tcPr>
          <w:p w14:paraId="3DA55E92" w14:textId="1807A8A6" w:rsidR="0087362C" w:rsidRPr="00093DE4" w:rsidRDefault="00563642" w:rsidP="00563642">
            <w:pPr>
              <w:spacing w:line="240" w:lineRule="auto"/>
              <w:jc w:val="center"/>
              <w:rPr>
                <w:rFonts w:cstheme="minorHAnsi"/>
                <w:b/>
                <w:bCs/>
                <w:sz w:val="24"/>
                <w:szCs w:val="24"/>
              </w:rPr>
            </w:pPr>
            <w:r>
              <w:rPr>
                <w:rFonts w:cstheme="minorHAnsi"/>
                <w:b/>
                <w:bCs/>
                <w:sz w:val="24"/>
                <w:szCs w:val="24"/>
              </w:rPr>
              <w:t xml:space="preserve">Requested type(s) and units of equipment, per each defined category (see Table 2 in the call), </w:t>
            </w:r>
            <w:r w:rsidR="0087362C" w:rsidRPr="00093DE4">
              <w:rPr>
                <w:rFonts w:cstheme="minorHAnsi"/>
                <w:b/>
                <w:bCs/>
                <w:sz w:val="24"/>
                <w:szCs w:val="24"/>
              </w:rPr>
              <w:t>to be added to the Technical Equipment Pool (TEP) of Frontex</w:t>
            </w:r>
          </w:p>
        </w:tc>
        <w:tc>
          <w:tcPr>
            <w:tcW w:w="2173" w:type="dxa"/>
            <w:tcBorders>
              <w:top w:val="single" w:sz="4" w:space="0" w:color="auto"/>
              <w:left w:val="single" w:sz="4" w:space="0" w:color="auto"/>
              <w:bottom w:val="single" w:sz="4" w:space="0" w:color="auto"/>
              <w:right w:val="single" w:sz="4" w:space="0" w:color="auto"/>
            </w:tcBorders>
          </w:tcPr>
          <w:p w14:paraId="507D15FB" w14:textId="48FF19E5" w:rsidR="0087362C" w:rsidRPr="00093DE4" w:rsidRDefault="0087362C" w:rsidP="00ED56D7">
            <w:pPr>
              <w:spacing w:line="240" w:lineRule="auto"/>
              <w:jc w:val="center"/>
              <w:rPr>
                <w:rFonts w:cstheme="minorHAnsi"/>
                <w:sz w:val="24"/>
                <w:szCs w:val="24"/>
              </w:rPr>
            </w:pPr>
            <w:r>
              <w:rPr>
                <w:rFonts w:cstheme="minorHAnsi"/>
                <w:sz w:val="24"/>
                <w:szCs w:val="24"/>
              </w:rPr>
              <w:t>Category</w:t>
            </w:r>
          </w:p>
        </w:tc>
        <w:tc>
          <w:tcPr>
            <w:tcW w:w="2174" w:type="dxa"/>
            <w:tcBorders>
              <w:top w:val="single" w:sz="4" w:space="0" w:color="auto"/>
              <w:left w:val="single" w:sz="4" w:space="0" w:color="auto"/>
              <w:bottom w:val="single" w:sz="4" w:space="0" w:color="auto"/>
              <w:right w:val="single" w:sz="4" w:space="0" w:color="auto"/>
            </w:tcBorders>
          </w:tcPr>
          <w:p w14:paraId="69C11373" w14:textId="1DC68638" w:rsidR="0087362C" w:rsidRPr="00093DE4" w:rsidRDefault="0087362C" w:rsidP="00ED56D7">
            <w:pPr>
              <w:spacing w:line="240" w:lineRule="auto"/>
              <w:jc w:val="center"/>
              <w:rPr>
                <w:rFonts w:cstheme="minorHAnsi"/>
                <w:sz w:val="24"/>
                <w:szCs w:val="24"/>
              </w:rPr>
            </w:pPr>
            <w:r>
              <w:rPr>
                <w:rFonts w:cstheme="minorHAnsi"/>
                <w:sz w:val="24"/>
                <w:szCs w:val="24"/>
              </w:rPr>
              <w:t>Type</w:t>
            </w:r>
            <w:r w:rsidR="00563642">
              <w:rPr>
                <w:rFonts w:cstheme="minorHAnsi"/>
                <w:sz w:val="24"/>
                <w:szCs w:val="24"/>
              </w:rPr>
              <w:t xml:space="preserve"> of equipment </w:t>
            </w:r>
          </w:p>
        </w:tc>
        <w:tc>
          <w:tcPr>
            <w:tcW w:w="2174" w:type="dxa"/>
            <w:tcBorders>
              <w:top w:val="single" w:sz="4" w:space="0" w:color="auto"/>
              <w:left w:val="single" w:sz="4" w:space="0" w:color="auto"/>
              <w:bottom w:val="single" w:sz="4" w:space="0" w:color="auto"/>
              <w:right w:val="single" w:sz="4" w:space="0" w:color="auto"/>
            </w:tcBorders>
          </w:tcPr>
          <w:p w14:paraId="0C29E574" w14:textId="5BB409A5" w:rsidR="0087362C" w:rsidRPr="00093DE4" w:rsidRDefault="0087362C" w:rsidP="00ED56D7">
            <w:pPr>
              <w:spacing w:line="240" w:lineRule="auto"/>
              <w:jc w:val="center"/>
              <w:rPr>
                <w:rFonts w:cstheme="minorHAnsi"/>
                <w:sz w:val="24"/>
                <w:szCs w:val="24"/>
              </w:rPr>
            </w:pPr>
            <w:r>
              <w:rPr>
                <w:rFonts w:cstheme="minorHAnsi"/>
                <w:sz w:val="24"/>
                <w:szCs w:val="24"/>
              </w:rPr>
              <w:t>No. of units</w:t>
            </w:r>
            <w:r w:rsidR="00563642">
              <w:rPr>
                <w:rFonts w:cstheme="minorHAnsi"/>
                <w:sz w:val="24"/>
                <w:szCs w:val="24"/>
              </w:rPr>
              <w:t>/ type</w:t>
            </w:r>
          </w:p>
        </w:tc>
      </w:tr>
      <w:tr w:rsidR="0087362C" w:rsidRPr="00093DE4" w14:paraId="6B33B28D" w14:textId="77777777" w:rsidTr="002730AB">
        <w:trPr>
          <w:trHeight w:val="305"/>
        </w:trPr>
        <w:tc>
          <w:tcPr>
            <w:tcW w:w="3397" w:type="dxa"/>
            <w:vMerge/>
            <w:tcBorders>
              <w:left w:val="single" w:sz="4" w:space="0" w:color="auto"/>
              <w:right w:val="single" w:sz="4" w:space="0" w:color="auto"/>
            </w:tcBorders>
          </w:tcPr>
          <w:p w14:paraId="18528D10" w14:textId="77777777" w:rsidR="0087362C" w:rsidRPr="00093DE4" w:rsidRDefault="0087362C" w:rsidP="0027310C">
            <w:pPr>
              <w:spacing w:line="240" w:lineRule="auto"/>
              <w:jc w:val="center"/>
              <w:rPr>
                <w:rFonts w:cstheme="minorHAnsi"/>
                <w:b/>
                <w:bCs/>
                <w:sz w:val="24"/>
                <w:szCs w:val="24"/>
              </w:rPr>
            </w:pPr>
          </w:p>
        </w:tc>
        <w:tc>
          <w:tcPr>
            <w:tcW w:w="2173" w:type="dxa"/>
            <w:tcBorders>
              <w:top w:val="single" w:sz="4" w:space="0" w:color="auto"/>
              <w:left w:val="single" w:sz="4" w:space="0" w:color="auto"/>
              <w:bottom w:val="single" w:sz="4" w:space="0" w:color="auto"/>
              <w:right w:val="single" w:sz="4" w:space="0" w:color="auto"/>
            </w:tcBorders>
          </w:tcPr>
          <w:p w14:paraId="5CE773FD" w14:textId="761E95D3" w:rsidR="0087362C" w:rsidRPr="00093DE4" w:rsidRDefault="0087362C" w:rsidP="002730AB">
            <w:pPr>
              <w:spacing w:line="240" w:lineRule="auto"/>
              <w:rPr>
                <w:rFonts w:cstheme="minorHAnsi"/>
                <w:sz w:val="24"/>
                <w:szCs w:val="24"/>
              </w:rPr>
            </w:pPr>
          </w:p>
        </w:tc>
        <w:tc>
          <w:tcPr>
            <w:tcW w:w="2174" w:type="dxa"/>
            <w:tcBorders>
              <w:top w:val="single" w:sz="4" w:space="0" w:color="auto"/>
              <w:left w:val="single" w:sz="4" w:space="0" w:color="auto"/>
              <w:bottom w:val="single" w:sz="4" w:space="0" w:color="auto"/>
              <w:right w:val="single" w:sz="4" w:space="0" w:color="auto"/>
            </w:tcBorders>
          </w:tcPr>
          <w:p w14:paraId="3659A32D" w14:textId="77777777" w:rsidR="0087362C" w:rsidRPr="00093DE4" w:rsidRDefault="0087362C" w:rsidP="002730AB">
            <w:pPr>
              <w:spacing w:line="240" w:lineRule="auto"/>
              <w:rPr>
                <w:rFonts w:cstheme="minorHAnsi"/>
                <w:sz w:val="24"/>
                <w:szCs w:val="24"/>
              </w:rPr>
            </w:pPr>
          </w:p>
        </w:tc>
        <w:tc>
          <w:tcPr>
            <w:tcW w:w="2174" w:type="dxa"/>
            <w:tcBorders>
              <w:top w:val="single" w:sz="4" w:space="0" w:color="auto"/>
              <w:left w:val="single" w:sz="4" w:space="0" w:color="auto"/>
              <w:bottom w:val="single" w:sz="4" w:space="0" w:color="auto"/>
              <w:right w:val="single" w:sz="4" w:space="0" w:color="auto"/>
            </w:tcBorders>
          </w:tcPr>
          <w:p w14:paraId="31FA524A" w14:textId="4AF2BA72" w:rsidR="0087362C" w:rsidRPr="00093DE4" w:rsidRDefault="0087362C" w:rsidP="002730AB">
            <w:pPr>
              <w:spacing w:line="240" w:lineRule="auto"/>
              <w:rPr>
                <w:rFonts w:cstheme="minorHAnsi"/>
                <w:sz w:val="24"/>
                <w:szCs w:val="24"/>
              </w:rPr>
            </w:pPr>
          </w:p>
        </w:tc>
      </w:tr>
      <w:tr w:rsidR="0087362C" w:rsidRPr="00093DE4" w14:paraId="031022FD" w14:textId="77777777" w:rsidTr="002730AB">
        <w:trPr>
          <w:trHeight w:val="305"/>
        </w:trPr>
        <w:tc>
          <w:tcPr>
            <w:tcW w:w="3397" w:type="dxa"/>
            <w:vMerge/>
            <w:tcBorders>
              <w:left w:val="single" w:sz="4" w:space="0" w:color="auto"/>
              <w:bottom w:val="single" w:sz="4" w:space="0" w:color="auto"/>
              <w:right w:val="single" w:sz="4" w:space="0" w:color="auto"/>
            </w:tcBorders>
          </w:tcPr>
          <w:p w14:paraId="3955CAFA" w14:textId="77777777" w:rsidR="0087362C" w:rsidRPr="00093DE4" w:rsidRDefault="0087362C" w:rsidP="0027310C">
            <w:pPr>
              <w:spacing w:line="240" w:lineRule="auto"/>
              <w:jc w:val="center"/>
              <w:rPr>
                <w:rFonts w:cstheme="minorHAnsi"/>
                <w:b/>
                <w:bCs/>
                <w:sz w:val="24"/>
                <w:szCs w:val="24"/>
              </w:rPr>
            </w:pPr>
          </w:p>
        </w:tc>
        <w:tc>
          <w:tcPr>
            <w:tcW w:w="2173" w:type="dxa"/>
            <w:tcBorders>
              <w:top w:val="single" w:sz="4" w:space="0" w:color="auto"/>
              <w:left w:val="single" w:sz="4" w:space="0" w:color="auto"/>
              <w:bottom w:val="single" w:sz="4" w:space="0" w:color="auto"/>
              <w:right w:val="single" w:sz="4" w:space="0" w:color="auto"/>
            </w:tcBorders>
          </w:tcPr>
          <w:p w14:paraId="6D3817FA" w14:textId="0E66A94E" w:rsidR="0087362C" w:rsidRPr="00093DE4" w:rsidRDefault="0087362C" w:rsidP="002730AB">
            <w:pPr>
              <w:spacing w:line="240" w:lineRule="auto"/>
              <w:rPr>
                <w:rFonts w:cstheme="minorHAnsi"/>
                <w:sz w:val="24"/>
                <w:szCs w:val="24"/>
              </w:rPr>
            </w:pPr>
          </w:p>
        </w:tc>
        <w:tc>
          <w:tcPr>
            <w:tcW w:w="2174" w:type="dxa"/>
            <w:tcBorders>
              <w:top w:val="single" w:sz="4" w:space="0" w:color="auto"/>
              <w:left w:val="single" w:sz="4" w:space="0" w:color="auto"/>
              <w:bottom w:val="single" w:sz="4" w:space="0" w:color="auto"/>
              <w:right w:val="single" w:sz="4" w:space="0" w:color="auto"/>
            </w:tcBorders>
          </w:tcPr>
          <w:p w14:paraId="1BFCC3DD" w14:textId="77777777" w:rsidR="0087362C" w:rsidRPr="00093DE4" w:rsidRDefault="0087362C" w:rsidP="002730AB">
            <w:pPr>
              <w:spacing w:line="240" w:lineRule="auto"/>
              <w:rPr>
                <w:rFonts w:cstheme="minorHAnsi"/>
                <w:sz w:val="24"/>
                <w:szCs w:val="24"/>
              </w:rPr>
            </w:pPr>
          </w:p>
        </w:tc>
        <w:tc>
          <w:tcPr>
            <w:tcW w:w="2174" w:type="dxa"/>
            <w:tcBorders>
              <w:top w:val="single" w:sz="4" w:space="0" w:color="auto"/>
              <w:left w:val="single" w:sz="4" w:space="0" w:color="auto"/>
              <w:bottom w:val="single" w:sz="4" w:space="0" w:color="auto"/>
              <w:right w:val="single" w:sz="4" w:space="0" w:color="auto"/>
            </w:tcBorders>
          </w:tcPr>
          <w:p w14:paraId="2B58A71F" w14:textId="449041C6" w:rsidR="0087362C" w:rsidRPr="00093DE4" w:rsidRDefault="0087362C" w:rsidP="002730AB">
            <w:pPr>
              <w:spacing w:line="240" w:lineRule="auto"/>
              <w:rPr>
                <w:rFonts w:cstheme="minorHAnsi"/>
                <w:sz w:val="24"/>
                <w:szCs w:val="24"/>
              </w:rPr>
            </w:pPr>
          </w:p>
        </w:tc>
      </w:tr>
    </w:tbl>
    <w:p w14:paraId="0AF3294E" w14:textId="77777777" w:rsidR="00AE187B" w:rsidRPr="00093DE4" w:rsidRDefault="00AE187B" w:rsidP="00AE187B">
      <w:pPr>
        <w:rPr>
          <w:rFonts w:cstheme="minorHAnsi"/>
          <w:sz w:val="24"/>
          <w:szCs w:val="24"/>
        </w:rPr>
      </w:pPr>
    </w:p>
    <w:tbl>
      <w:tblPr>
        <w:tblStyle w:val="TableGrid"/>
        <w:tblW w:w="10003" w:type="dxa"/>
        <w:tblLook w:val="04A0" w:firstRow="1" w:lastRow="0" w:firstColumn="1" w:lastColumn="0" w:noHBand="0" w:noVBand="1"/>
      </w:tblPr>
      <w:tblGrid>
        <w:gridCol w:w="1845"/>
        <w:gridCol w:w="8158"/>
      </w:tblGrid>
      <w:tr w:rsidR="00AE187B" w:rsidRPr="00093DE4" w14:paraId="474900F7" w14:textId="77777777" w:rsidTr="00266F72">
        <w:tc>
          <w:tcPr>
            <w:tcW w:w="10003" w:type="dxa"/>
            <w:gridSpan w:val="2"/>
            <w:tcBorders>
              <w:top w:val="single" w:sz="4" w:space="0" w:color="auto"/>
              <w:left w:val="single" w:sz="4" w:space="0" w:color="auto"/>
              <w:bottom w:val="single" w:sz="4" w:space="0" w:color="auto"/>
              <w:right w:val="single" w:sz="4" w:space="0" w:color="auto"/>
            </w:tcBorders>
            <w:shd w:val="clear" w:color="auto" w:fill="4472C4" w:themeFill="accent5"/>
            <w:hideMark/>
          </w:tcPr>
          <w:p w14:paraId="2D844B49" w14:textId="77777777" w:rsidR="00AE187B" w:rsidRPr="00093DE4" w:rsidRDefault="00AE187B" w:rsidP="002730AB">
            <w:pPr>
              <w:pStyle w:val="ListParagraph"/>
              <w:numPr>
                <w:ilvl w:val="0"/>
                <w:numId w:val="20"/>
              </w:numPr>
              <w:spacing w:line="240" w:lineRule="auto"/>
              <w:jc w:val="center"/>
              <w:rPr>
                <w:rFonts w:cstheme="minorHAnsi"/>
                <w:b/>
                <w:bCs/>
                <w:color w:val="FFFFFF" w:themeColor="background1"/>
                <w:sz w:val="36"/>
                <w:szCs w:val="36"/>
              </w:rPr>
            </w:pPr>
            <w:r w:rsidRPr="00093DE4">
              <w:rPr>
                <w:rFonts w:cstheme="minorHAnsi"/>
                <w:b/>
                <w:bCs/>
                <w:color w:val="FFFFFF" w:themeColor="background1"/>
                <w:sz w:val="36"/>
                <w:szCs w:val="36"/>
              </w:rPr>
              <w:t xml:space="preserve">Participants and contacts </w:t>
            </w:r>
          </w:p>
        </w:tc>
      </w:tr>
      <w:tr w:rsidR="00AE187B" w:rsidRPr="00093DE4" w14:paraId="4FF5AE91" w14:textId="77777777" w:rsidTr="00266F72">
        <w:trPr>
          <w:trHeight w:val="420"/>
        </w:trPr>
        <w:tc>
          <w:tcPr>
            <w:tcW w:w="1845" w:type="dxa"/>
            <w:vMerge w:val="restart"/>
            <w:tcBorders>
              <w:top w:val="single" w:sz="4" w:space="0" w:color="auto"/>
              <w:left w:val="single" w:sz="4" w:space="0" w:color="auto"/>
              <w:bottom w:val="single" w:sz="4" w:space="0" w:color="auto"/>
              <w:right w:val="single" w:sz="4" w:space="0" w:color="auto"/>
            </w:tcBorders>
          </w:tcPr>
          <w:p w14:paraId="56B6EE94" w14:textId="77777777" w:rsidR="00AE187B" w:rsidRPr="00093DE4" w:rsidRDefault="00AE187B" w:rsidP="002730AB">
            <w:pPr>
              <w:spacing w:line="240" w:lineRule="auto"/>
              <w:jc w:val="center"/>
              <w:rPr>
                <w:rFonts w:cstheme="minorHAnsi"/>
                <w:b/>
                <w:sz w:val="24"/>
                <w:szCs w:val="24"/>
              </w:rPr>
            </w:pPr>
          </w:p>
          <w:p w14:paraId="48DABD7B" w14:textId="664565A5" w:rsidR="00AE187B" w:rsidRPr="00093DE4" w:rsidRDefault="00AE187B" w:rsidP="0027310C">
            <w:pPr>
              <w:spacing w:line="240" w:lineRule="auto"/>
              <w:rPr>
                <w:rFonts w:cstheme="minorHAnsi"/>
                <w:b/>
                <w:sz w:val="24"/>
                <w:szCs w:val="24"/>
              </w:rPr>
            </w:pPr>
          </w:p>
          <w:p w14:paraId="0AA3E9A9" w14:textId="53D0A6FA" w:rsidR="00AE187B" w:rsidRPr="00093DE4" w:rsidRDefault="00AE187B" w:rsidP="00E5000E">
            <w:pPr>
              <w:spacing w:line="240" w:lineRule="auto"/>
              <w:jc w:val="center"/>
              <w:rPr>
                <w:rFonts w:cstheme="minorHAnsi"/>
                <w:sz w:val="24"/>
                <w:szCs w:val="24"/>
              </w:rPr>
            </w:pPr>
            <w:r w:rsidRPr="00093DE4">
              <w:rPr>
                <w:rFonts w:cstheme="minorHAnsi"/>
                <w:b/>
                <w:bCs/>
                <w:sz w:val="24"/>
                <w:szCs w:val="24"/>
              </w:rPr>
              <w:t>Identity of the Managing Authority</w:t>
            </w:r>
            <w:r w:rsidR="00266F72" w:rsidRPr="00093DE4">
              <w:rPr>
                <w:rFonts w:cstheme="minorHAnsi"/>
                <w:b/>
                <w:bCs/>
                <w:sz w:val="24"/>
                <w:szCs w:val="24"/>
              </w:rPr>
              <w:t xml:space="preserve"> of the Member State</w:t>
            </w:r>
          </w:p>
        </w:tc>
        <w:tc>
          <w:tcPr>
            <w:tcW w:w="815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D47A0EE" w14:textId="40B0D89B" w:rsidR="00AE187B" w:rsidRPr="00093DE4" w:rsidRDefault="00AE187B" w:rsidP="00266F72">
            <w:pPr>
              <w:spacing w:line="360" w:lineRule="auto"/>
              <w:jc w:val="center"/>
              <w:rPr>
                <w:rFonts w:cstheme="minorHAnsi"/>
                <w:b/>
                <w:bCs/>
              </w:rPr>
            </w:pPr>
            <w:r w:rsidRPr="00093DE4">
              <w:rPr>
                <w:rFonts w:cstheme="minorHAnsi"/>
                <w:b/>
                <w:bCs/>
              </w:rPr>
              <w:t xml:space="preserve">Full legal name of the Managing Authority </w:t>
            </w:r>
            <w:r w:rsidRPr="00093DE4">
              <w:rPr>
                <w:rFonts w:cstheme="minorHAnsi"/>
              </w:rPr>
              <w:t>(in English)</w:t>
            </w:r>
          </w:p>
        </w:tc>
      </w:tr>
      <w:tr w:rsidR="00AE187B" w:rsidRPr="00093DE4" w14:paraId="19A384E3" w14:textId="77777777" w:rsidTr="00266F72">
        <w:trPr>
          <w:trHeight w:val="592"/>
        </w:trPr>
        <w:tc>
          <w:tcPr>
            <w:tcW w:w="1845" w:type="dxa"/>
            <w:vMerge/>
            <w:vAlign w:val="center"/>
            <w:hideMark/>
          </w:tcPr>
          <w:p w14:paraId="1F36BDEE" w14:textId="77777777" w:rsidR="00AE187B" w:rsidRPr="00093DE4" w:rsidRDefault="00AE187B" w:rsidP="002730AB">
            <w:pPr>
              <w:spacing w:line="240" w:lineRule="auto"/>
              <w:rPr>
                <w:rFonts w:cstheme="minorHAnsi"/>
                <w:sz w:val="24"/>
                <w:szCs w:val="24"/>
              </w:rPr>
            </w:pPr>
          </w:p>
        </w:tc>
        <w:tc>
          <w:tcPr>
            <w:tcW w:w="8158" w:type="dxa"/>
            <w:tcBorders>
              <w:top w:val="single" w:sz="4" w:space="0" w:color="auto"/>
              <w:left w:val="single" w:sz="4" w:space="0" w:color="auto"/>
              <w:bottom w:val="single" w:sz="4" w:space="0" w:color="auto"/>
              <w:right w:val="single" w:sz="4" w:space="0" w:color="auto"/>
            </w:tcBorders>
          </w:tcPr>
          <w:p w14:paraId="1221115B" w14:textId="77777777" w:rsidR="00AE187B" w:rsidRPr="00093DE4" w:rsidRDefault="00AE187B" w:rsidP="002730AB">
            <w:pPr>
              <w:spacing w:line="240" w:lineRule="auto"/>
              <w:rPr>
                <w:rFonts w:cstheme="minorHAnsi"/>
                <w:szCs w:val="24"/>
              </w:rPr>
            </w:pPr>
          </w:p>
        </w:tc>
      </w:tr>
      <w:tr w:rsidR="00AE187B" w:rsidRPr="00093DE4" w14:paraId="266A78ED" w14:textId="77777777" w:rsidTr="00266F72">
        <w:trPr>
          <w:trHeight w:val="360"/>
        </w:trPr>
        <w:tc>
          <w:tcPr>
            <w:tcW w:w="1845" w:type="dxa"/>
            <w:vMerge/>
            <w:vAlign w:val="center"/>
            <w:hideMark/>
          </w:tcPr>
          <w:p w14:paraId="312DAE1D" w14:textId="77777777" w:rsidR="00AE187B" w:rsidRPr="00093DE4" w:rsidRDefault="00AE187B" w:rsidP="002730AB">
            <w:pPr>
              <w:spacing w:line="240" w:lineRule="auto"/>
              <w:rPr>
                <w:rFonts w:cstheme="minorHAnsi"/>
                <w:sz w:val="24"/>
                <w:szCs w:val="24"/>
              </w:rPr>
            </w:pPr>
          </w:p>
        </w:tc>
        <w:tc>
          <w:tcPr>
            <w:tcW w:w="815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07D6A79" w14:textId="77777777" w:rsidR="00AE187B" w:rsidRPr="00093DE4" w:rsidRDefault="00AE187B" w:rsidP="002730AB">
            <w:pPr>
              <w:spacing w:line="240" w:lineRule="auto"/>
              <w:jc w:val="center"/>
              <w:rPr>
                <w:rFonts w:cstheme="minorHAnsi"/>
                <w:b/>
                <w:bCs/>
              </w:rPr>
            </w:pPr>
            <w:r w:rsidRPr="00093DE4">
              <w:rPr>
                <w:rFonts w:cstheme="minorHAnsi"/>
                <w:b/>
                <w:bCs/>
              </w:rPr>
              <w:t>Legal representative of the Managing Authority</w:t>
            </w:r>
          </w:p>
        </w:tc>
      </w:tr>
      <w:tr w:rsidR="00AE187B" w:rsidRPr="00093DE4" w14:paraId="668B6755" w14:textId="77777777" w:rsidTr="00266F72">
        <w:trPr>
          <w:trHeight w:val="113"/>
        </w:trPr>
        <w:tc>
          <w:tcPr>
            <w:tcW w:w="1845" w:type="dxa"/>
            <w:vMerge/>
            <w:vAlign w:val="center"/>
            <w:hideMark/>
          </w:tcPr>
          <w:p w14:paraId="5DADF530" w14:textId="77777777" w:rsidR="00AE187B" w:rsidRPr="00093DE4" w:rsidRDefault="00AE187B" w:rsidP="002730AB">
            <w:pPr>
              <w:spacing w:line="240" w:lineRule="auto"/>
              <w:rPr>
                <w:rFonts w:cstheme="minorHAnsi"/>
                <w:sz w:val="24"/>
                <w:szCs w:val="24"/>
              </w:rPr>
            </w:pPr>
          </w:p>
        </w:tc>
        <w:tc>
          <w:tcPr>
            <w:tcW w:w="8158" w:type="dxa"/>
            <w:tcBorders>
              <w:top w:val="single" w:sz="4" w:space="0" w:color="auto"/>
              <w:left w:val="single" w:sz="4" w:space="0" w:color="auto"/>
              <w:bottom w:val="single" w:sz="4" w:space="0" w:color="auto"/>
              <w:right w:val="single" w:sz="4" w:space="0" w:color="auto"/>
            </w:tcBorders>
          </w:tcPr>
          <w:p w14:paraId="75A40B26" w14:textId="77777777" w:rsidR="00AE187B" w:rsidRPr="00093DE4" w:rsidRDefault="00AE187B" w:rsidP="002730AB">
            <w:pPr>
              <w:spacing w:line="240" w:lineRule="auto"/>
              <w:rPr>
                <w:rFonts w:cstheme="minorHAnsi"/>
                <w:u w:val="single"/>
                <w:lang w:eastAsia="en-GB"/>
              </w:rPr>
            </w:pPr>
            <w:r w:rsidRPr="00093DE4">
              <w:rPr>
                <w:rFonts w:cstheme="minorHAnsi"/>
                <w:u w:val="single"/>
                <w:lang w:eastAsia="en-GB"/>
              </w:rPr>
              <w:t>Title/First Name/Last Name:</w:t>
            </w:r>
          </w:p>
          <w:p w14:paraId="314CB368" w14:textId="77777777" w:rsidR="00AE187B" w:rsidRPr="00093DE4" w:rsidRDefault="00AE187B" w:rsidP="002730AB">
            <w:pPr>
              <w:spacing w:line="240" w:lineRule="auto"/>
              <w:rPr>
                <w:rFonts w:cstheme="minorHAnsi"/>
                <w:b/>
                <w:szCs w:val="24"/>
              </w:rPr>
            </w:pPr>
          </w:p>
        </w:tc>
      </w:tr>
      <w:tr w:rsidR="00AE187B" w:rsidRPr="00093DE4" w14:paraId="381E803B" w14:textId="77777777" w:rsidTr="00266F72">
        <w:trPr>
          <w:trHeight w:val="249"/>
        </w:trPr>
        <w:tc>
          <w:tcPr>
            <w:tcW w:w="1845" w:type="dxa"/>
            <w:vMerge/>
            <w:vAlign w:val="center"/>
            <w:hideMark/>
          </w:tcPr>
          <w:p w14:paraId="0D081DD2" w14:textId="77777777" w:rsidR="00AE187B" w:rsidRPr="00093DE4" w:rsidRDefault="00AE187B" w:rsidP="002730AB">
            <w:pPr>
              <w:spacing w:line="240" w:lineRule="auto"/>
              <w:rPr>
                <w:rFonts w:cstheme="minorHAnsi"/>
                <w:sz w:val="24"/>
                <w:szCs w:val="24"/>
              </w:rPr>
            </w:pPr>
          </w:p>
        </w:tc>
        <w:tc>
          <w:tcPr>
            <w:tcW w:w="8158" w:type="dxa"/>
            <w:tcBorders>
              <w:top w:val="single" w:sz="4" w:space="0" w:color="auto"/>
              <w:left w:val="single" w:sz="4" w:space="0" w:color="auto"/>
              <w:bottom w:val="single" w:sz="4" w:space="0" w:color="auto"/>
              <w:right w:val="single" w:sz="4" w:space="0" w:color="auto"/>
            </w:tcBorders>
          </w:tcPr>
          <w:p w14:paraId="0B6CB106" w14:textId="77777777" w:rsidR="00AE187B" w:rsidRPr="00093DE4" w:rsidRDefault="00AE187B" w:rsidP="002730AB">
            <w:pPr>
              <w:spacing w:line="240" w:lineRule="auto"/>
              <w:rPr>
                <w:rFonts w:cstheme="minorHAnsi"/>
                <w:u w:val="single"/>
                <w:lang w:eastAsia="en-GB"/>
              </w:rPr>
            </w:pPr>
            <w:r w:rsidRPr="00093DE4">
              <w:rPr>
                <w:rFonts w:cstheme="minorHAnsi"/>
                <w:u w:val="single"/>
                <w:lang w:eastAsia="en-GB"/>
              </w:rPr>
              <w:t xml:space="preserve">Position: </w:t>
            </w:r>
          </w:p>
          <w:p w14:paraId="63CFDB57" w14:textId="77777777" w:rsidR="00AE187B" w:rsidRPr="00093DE4" w:rsidRDefault="00AE187B" w:rsidP="002730AB">
            <w:pPr>
              <w:spacing w:line="240" w:lineRule="auto"/>
              <w:rPr>
                <w:rFonts w:cstheme="minorHAnsi"/>
                <w:b/>
                <w:szCs w:val="24"/>
              </w:rPr>
            </w:pPr>
          </w:p>
        </w:tc>
      </w:tr>
      <w:tr w:rsidR="00AE187B" w:rsidRPr="00093DE4" w14:paraId="042AF8CB" w14:textId="77777777" w:rsidTr="00266F72">
        <w:trPr>
          <w:trHeight w:val="274"/>
        </w:trPr>
        <w:tc>
          <w:tcPr>
            <w:tcW w:w="1845" w:type="dxa"/>
            <w:vMerge w:val="restart"/>
            <w:tcBorders>
              <w:top w:val="single" w:sz="4" w:space="0" w:color="auto"/>
              <w:left w:val="single" w:sz="4" w:space="0" w:color="auto"/>
              <w:bottom w:val="single" w:sz="4" w:space="0" w:color="auto"/>
              <w:right w:val="single" w:sz="4" w:space="0" w:color="auto"/>
            </w:tcBorders>
          </w:tcPr>
          <w:p w14:paraId="42FE2D23" w14:textId="44A892C4" w:rsidR="00AE187B" w:rsidRPr="00093DE4" w:rsidRDefault="00AE187B" w:rsidP="0027310C">
            <w:pPr>
              <w:spacing w:line="240" w:lineRule="auto"/>
              <w:rPr>
                <w:rFonts w:cstheme="minorHAnsi"/>
                <w:b/>
                <w:sz w:val="24"/>
                <w:szCs w:val="24"/>
              </w:rPr>
            </w:pPr>
          </w:p>
          <w:p w14:paraId="2C1667AA" w14:textId="77777777" w:rsidR="00AE187B" w:rsidRPr="00093DE4" w:rsidRDefault="00AE187B" w:rsidP="002730AB">
            <w:pPr>
              <w:spacing w:line="240" w:lineRule="auto"/>
              <w:jc w:val="center"/>
              <w:rPr>
                <w:rFonts w:cstheme="minorHAnsi"/>
                <w:b/>
                <w:bCs/>
                <w:sz w:val="24"/>
                <w:szCs w:val="24"/>
              </w:rPr>
            </w:pPr>
            <w:r w:rsidRPr="00093DE4">
              <w:rPr>
                <w:rFonts w:cstheme="minorHAnsi"/>
                <w:b/>
                <w:bCs/>
                <w:sz w:val="24"/>
                <w:szCs w:val="24"/>
              </w:rPr>
              <w:t>Contact details of the contact point for the specific action within the Managing Authority</w:t>
            </w:r>
          </w:p>
          <w:p w14:paraId="7293B753" w14:textId="77777777" w:rsidR="00AE187B" w:rsidRPr="00093DE4" w:rsidRDefault="00AE187B" w:rsidP="002730AB">
            <w:pPr>
              <w:spacing w:line="240" w:lineRule="auto"/>
              <w:jc w:val="center"/>
              <w:rPr>
                <w:rFonts w:cstheme="minorHAnsi"/>
                <w:b/>
                <w:sz w:val="24"/>
                <w:szCs w:val="24"/>
              </w:rPr>
            </w:pPr>
          </w:p>
        </w:tc>
        <w:tc>
          <w:tcPr>
            <w:tcW w:w="8158" w:type="dxa"/>
            <w:tcBorders>
              <w:top w:val="single" w:sz="4" w:space="0" w:color="auto"/>
              <w:left w:val="single" w:sz="4" w:space="0" w:color="auto"/>
              <w:bottom w:val="single" w:sz="4" w:space="0" w:color="auto"/>
              <w:right w:val="single" w:sz="4" w:space="0" w:color="auto"/>
            </w:tcBorders>
          </w:tcPr>
          <w:p w14:paraId="27ECF1CD" w14:textId="77777777" w:rsidR="00AE187B" w:rsidRPr="00093DE4" w:rsidRDefault="00AE187B" w:rsidP="002730AB">
            <w:pPr>
              <w:spacing w:line="240" w:lineRule="auto"/>
              <w:rPr>
                <w:rFonts w:cstheme="minorHAnsi"/>
                <w:u w:val="single"/>
                <w:lang w:eastAsia="en-GB"/>
              </w:rPr>
            </w:pPr>
            <w:r w:rsidRPr="00093DE4">
              <w:rPr>
                <w:rFonts w:cstheme="minorHAnsi"/>
                <w:u w:val="single"/>
                <w:lang w:eastAsia="en-GB"/>
              </w:rPr>
              <w:t xml:space="preserve">Title/First Name/Last Name: </w:t>
            </w:r>
          </w:p>
          <w:p w14:paraId="480508AF" w14:textId="77777777" w:rsidR="00AE187B" w:rsidRPr="00093DE4" w:rsidRDefault="00AE187B" w:rsidP="002730AB">
            <w:pPr>
              <w:spacing w:line="240" w:lineRule="auto"/>
              <w:rPr>
                <w:rFonts w:cstheme="minorHAnsi"/>
                <w:szCs w:val="24"/>
              </w:rPr>
            </w:pPr>
          </w:p>
        </w:tc>
      </w:tr>
      <w:tr w:rsidR="00AE187B" w:rsidRPr="00093DE4" w14:paraId="7CDB840F" w14:textId="77777777" w:rsidTr="00266F72">
        <w:trPr>
          <w:trHeight w:val="296"/>
        </w:trPr>
        <w:tc>
          <w:tcPr>
            <w:tcW w:w="1845" w:type="dxa"/>
            <w:vMerge/>
            <w:vAlign w:val="center"/>
            <w:hideMark/>
          </w:tcPr>
          <w:p w14:paraId="7F9747B4" w14:textId="77777777" w:rsidR="00AE187B" w:rsidRPr="00093DE4" w:rsidRDefault="00AE187B" w:rsidP="002730AB">
            <w:pPr>
              <w:spacing w:line="240" w:lineRule="auto"/>
              <w:rPr>
                <w:rFonts w:cstheme="minorHAnsi"/>
                <w:b/>
                <w:sz w:val="24"/>
                <w:szCs w:val="24"/>
              </w:rPr>
            </w:pPr>
          </w:p>
        </w:tc>
        <w:tc>
          <w:tcPr>
            <w:tcW w:w="8158" w:type="dxa"/>
            <w:tcBorders>
              <w:top w:val="single" w:sz="4" w:space="0" w:color="auto"/>
              <w:left w:val="single" w:sz="4" w:space="0" w:color="auto"/>
              <w:bottom w:val="single" w:sz="4" w:space="0" w:color="auto"/>
              <w:right w:val="single" w:sz="4" w:space="0" w:color="auto"/>
            </w:tcBorders>
          </w:tcPr>
          <w:p w14:paraId="69A6BAED" w14:textId="77777777" w:rsidR="00AE187B" w:rsidRPr="00093DE4" w:rsidRDefault="00AE187B" w:rsidP="002730AB">
            <w:pPr>
              <w:spacing w:line="240" w:lineRule="auto"/>
              <w:rPr>
                <w:rFonts w:cstheme="minorHAnsi"/>
                <w:u w:val="single"/>
                <w:lang w:eastAsia="en-GB"/>
              </w:rPr>
            </w:pPr>
            <w:r w:rsidRPr="00093DE4">
              <w:rPr>
                <w:rFonts w:cstheme="minorHAnsi"/>
                <w:u w:val="single"/>
                <w:lang w:eastAsia="en-GB"/>
              </w:rPr>
              <w:t>Position:</w:t>
            </w:r>
          </w:p>
          <w:p w14:paraId="3C5DFDB9" w14:textId="77777777" w:rsidR="00AE187B" w:rsidRPr="00093DE4" w:rsidRDefault="00AE187B" w:rsidP="002730AB">
            <w:pPr>
              <w:spacing w:line="240" w:lineRule="auto"/>
              <w:rPr>
                <w:rFonts w:cstheme="minorHAnsi"/>
                <w:szCs w:val="24"/>
                <w:lang w:eastAsia="en-GB"/>
              </w:rPr>
            </w:pPr>
          </w:p>
        </w:tc>
      </w:tr>
      <w:tr w:rsidR="00AE187B" w:rsidRPr="00093DE4" w14:paraId="396DD6DE" w14:textId="77777777" w:rsidTr="00266F72">
        <w:trPr>
          <w:trHeight w:val="176"/>
        </w:trPr>
        <w:tc>
          <w:tcPr>
            <w:tcW w:w="1845" w:type="dxa"/>
            <w:vMerge/>
            <w:vAlign w:val="center"/>
            <w:hideMark/>
          </w:tcPr>
          <w:p w14:paraId="0C663C32" w14:textId="77777777" w:rsidR="00AE187B" w:rsidRPr="00093DE4" w:rsidRDefault="00AE187B" w:rsidP="002730AB">
            <w:pPr>
              <w:spacing w:line="240" w:lineRule="auto"/>
              <w:rPr>
                <w:rFonts w:cstheme="minorHAnsi"/>
                <w:b/>
                <w:sz w:val="24"/>
                <w:szCs w:val="24"/>
              </w:rPr>
            </w:pPr>
          </w:p>
        </w:tc>
        <w:tc>
          <w:tcPr>
            <w:tcW w:w="8158" w:type="dxa"/>
            <w:tcBorders>
              <w:top w:val="single" w:sz="4" w:space="0" w:color="auto"/>
              <w:left w:val="single" w:sz="4" w:space="0" w:color="auto"/>
              <w:bottom w:val="single" w:sz="4" w:space="0" w:color="auto"/>
              <w:right w:val="single" w:sz="4" w:space="0" w:color="auto"/>
            </w:tcBorders>
          </w:tcPr>
          <w:p w14:paraId="492010AC" w14:textId="69DDD41F" w:rsidR="00AE187B" w:rsidRPr="00093DE4" w:rsidRDefault="6E5AD54A" w:rsidP="002730AB">
            <w:pPr>
              <w:spacing w:line="240" w:lineRule="auto"/>
              <w:rPr>
                <w:rFonts w:cstheme="minorHAnsi"/>
                <w:u w:val="single"/>
                <w:lang w:eastAsia="en-GB"/>
              </w:rPr>
            </w:pPr>
            <w:r w:rsidRPr="00093DE4">
              <w:rPr>
                <w:rFonts w:cstheme="minorHAnsi"/>
                <w:u w:val="single"/>
                <w:lang w:eastAsia="en-GB"/>
              </w:rPr>
              <w:t>Direct telephone + country code number:</w:t>
            </w:r>
          </w:p>
          <w:p w14:paraId="6E2C6D66" w14:textId="77777777" w:rsidR="00AE187B" w:rsidRPr="00093DE4" w:rsidRDefault="00AE187B" w:rsidP="002730AB">
            <w:pPr>
              <w:spacing w:line="240" w:lineRule="auto"/>
              <w:rPr>
                <w:rFonts w:cstheme="minorHAnsi"/>
                <w:szCs w:val="24"/>
                <w:lang w:eastAsia="en-GB"/>
              </w:rPr>
            </w:pPr>
          </w:p>
        </w:tc>
      </w:tr>
      <w:tr w:rsidR="00AE187B" w:rsidRPr="00093DE4" w14:paraId="661F04B2" w14:textId="77777777" w:rsidTr="00266F72">
        <w:trPr>
          <w:trHeight w:val="339"/>
        </w:trPr>
        <w:tc>
          <w:tcPr>
            <w:tcW w:w="1845" w:type="dxa"/>
            <w:vMerge/>
            <w:vAlign w:val="center"/>
            <w:hideMark/>
          </w:tcPr>
          <w:p w14:paraId="45D8E361" w14:textId="77777777" w:rsidR="00AE187B" w:rsidRPr="00093DE4" w:rsidRDefault="00AE187B" w:rsidP="002730AB">
            <w:pPr>
              <w:spacing w:line="240" w:lineRule="auto"/>
              <w:rPr>
                <w:rFonts w:cstheme="minorHAnsi"/>
                <w:b/>
                <w:sz w:val="24"/>
                <w:szCs w:val="24"/>
              </w:rPr>
            </w:pPr>
          </w:p>
        </w:tc>
        <w:tc>
          <w:tcPr>
            <w:tcW w:w="8158" w:type="dxa"/>
            <w:tcBorders>
              <w:top w:val="single" w:sz="4" w:space="0" w:color="auto"/>
              <w:left w:val="single" w:sz="4" w:space="0" w:color="auto"/>
              <w:bottom w:val="single" w:sz="4" w:space="0" w:color="auto"/>
              <w:right w:val="single" w:sz="4" w:space="0" w:color="auto"/>
            </w:tcBorders>
          </w:tcPr>
          <w:p w14:paraId="2C97ED2F" w14:textId="77777777" w:rsidR="00AE187B" w:rsidRPr="00093DE4" w:rsidRDefault="00AE187B" w:rsidP="002730AB">
            <w:pPr>
              <w:spacing w:line="240" w:lineRule="auto"/>
              <w:rPr>
                <w:rFonts w:cstheme="minorHAnsi"/>
                <w:u w:val="single"/>
                <w:lang w:eastAsia="en-GB"/>
              </w:rPr>
            </w:pPr>
            <w:r w:rsidRPr="00093DE4">
              <w:rPr>
                <w:rFonts w:cstheme="minorHAnsi"/>
                <w:u w:val="single"/>
                <w:lang w:eastAsia="en-GB"/>
              </w:rPr>
              <w:t>E-mail :</w:t>
            </w:r>
          </w:p>
          <w:p w14:paraId="5B7301F5" w14:textId="77777777" w:rsidR="00AE187B" w:rsidRPr="00093DE4" w:rsidRDefault="00AE187B" w:rsidP="002730AB">
            <w:pPr>
              <w:spacing w:line="240" w:lineRule="auto"/>
              <w:rPr>
                <w:rFonts w:cstheme="minorHAnsi"/>
                <w:szCs w:val="24"/>
                <w:lang w:eastAsia="en-GB"/>
              </w:rPr>
            </w:pPr>
          </w:p>
        </w:tc>
      </w:tr>
      <w:tr w:rsidR="00AE187B" w:rsidRPr="00093DE4" w14:paraId="3DE6FB96" w14:textId="77777777" w:rsidTr="00266F72">
        <w:trPr>
          <w:trHeight w:val="488"/>
        </w:trPr>
        <w:tc>
          <w:tcPr>
            <w:tcW w:w="1845" w:type="dxa"/>
            <w:vMerge/>
            <w:vAlign w:val="center"/>
            <w:hideMark/>
          </w:tcPr>
          <w:p w14:paraId="4F0401B2" w14:textId="77777777" w:rsidR="00AE187B" w:rsidRPr="00093DE4" w:rsidRDefault="00AE187B" w:rsidP="002730AB">
            <w:pPr>
              <w:spacing w:line="240" w:lineRule="auto"/>
              <w:rPr>
                <w:rFonts w:cstheme="minorHAnsi"/>
                <w:b/>
                <w:sz w:val="24"/>
                <w:szCs w:val="24"/>
              </w:rPr>
            </w:pPr>
          </w:p>
        </w:tc>
        <w:tc>
          <w:tcPr>
            <w:tcW w:w="8158" w:type="dxa"/>
            <w:tcBorders>
              <w:top w:val="single" w:sz="4" w:space="0" w:color="auto"/>
              <w:left w:val="single" w:sz="4" w:space="0" w:color="auto"/>
              <w:bottom w:val="single" w:sz="4" w:space="0" w:color="auto"/>
              <w:right w:val="single" w:sz="4" w:space="0" w:color="auto"/>
            </w:tcBorders>
          </w:tcPr>
          <w:p w14:paraId="67C1EC1E" w14:textId="4971D5B8" w:rsidR="00AE187B" w:rsidRPr="00093DE4" w:rsidRDefault="00AE187B" w:rsidP="002730AB">
            <w:pPr>
              <w:spacing w:line="240" w:lineRule="auto"/>
              <w:rPr>
                <w:rFonts w:cstheme="minorHAnsi"/>
                <w:u w:val="single"/>
                <w:lang w:eastAsia="en-GB"/>
              </w:rPr>
            </w:pPr>
            <w:r w:rsidRPr="00093DE4">
              <w:rPr>
                <w:rFonts w:cstheme="minorHAnsi"/>
                <w:u w:val="single"/>
                <w:lang w:eastAsia="en-GB"/>
              </w:rPr>
              <w:t xml:space="preserve">Contact details of the person responsible for implementing the project if </w:t>
            </w:r>
            <w:r w:rsidR="000C0AF9" w:rsidRPr="00093DE4">
              <w:rPr>
                <w:rFonts w:cstheme="minorHAnsi"/>
                <w:u w:val="single"/>
                <w:lang w:eastAsia="en-GB"/>
              </w:rPr>
              <w:t>successful</w:t>
            </w:r>
            <w:r w:rsidRPr="00093DE4">
              <w:rPr>
                <w:rFonts w:cstheme="minorHAnsi"/>
                <w:u w:val="single"/>
                <w:lang w:eastAsia="en-GB"/>
              </w:rPr>
              <w:t>:</w:t>
            </w:r>
          </w:p>
          <w:p w14:paraId="158C2EAA" w14:textId="77777777" w:rsidR="00AE187B" w:rsidRPr="00093DE4" w:rsidRDefault="00AE187B" w:rsidP="002730AB">
            <w:pPr>
              <w:spacing w:line="240" w:lineRule="auto"/>
              <w:rPr>
                <w:rFonts w:cstheme="minorHAnsi"/>
                <w:szCs w:val="24"/>
                <w:lang w:eastAsia="en-GB"/>
              </w:rPr>
            </w:pPr>
          </w:p>
        </w:tc>
      </w:tr>
      <w:tr w:rsidR="00E5000E" w:rsidRPr="00093DE4" w14:paraId="11685F5B" w14:textId="77777777" w:rsidTr="00266F72">
        <w:trPr>
          <w:trHeight w:val="1742"/>
        </w:trPr>
        <w:tc>
          <w:tcPr>
            <w:tcW w:w="1845" w:type="dxa"/>
            <w:tcBorders>
              <w:top w:val="single" w:sz="4" w:space="0" w:color="auto"/>
              <w:left w:val="single" w:sz="4" w:space="0" w:color="auto"/>
              <w:bottom w:val="single" w:sz="4" w:space="0" w:color="auto"/>
              <w:right w:val="single" w:sz="4" w:space="0" w:color="auto"/>
            </w:tcBorders>
          </w:tcPr>
          <w:p w14:paraId="378C5DAC" w14:textId="77777777" w:rsidR="00E5000E" w:rsidRPr="00093DE4" w:rsidRDefault="00E5000E" w:rsidP="002730AB">
            <w:pPr>
              <w:spacing w:line="240" w:lineRule="auto"/>
              <w:jc w:val="center"/>
              <w:rPr>
                <w:rFonts w:cstheme="minorHAnsi"/>
                <w:b/>
                <w:sz w:val="24"/>
                <w:szCs w:val="24"/>
              </w:rPr>
            </w:pPr>
          </w:p>
          <w:p w14:paraId="1EF2619C" w14:textId="74BF5589" w:rsidR="00E5000E" w:rsidRPr="00093DE4" w:rsidRDefault="00E5000E" w:rsidP="002730AB">
            <w:pPr>
              <w:spacing w:line="240" w:lineRule="auto"/>
              <w:jc w:val="center"/>
              <w:rPr>
                <w:rFonts w:cstheme="minorHAnsi"/>
                <w:bCs/>
                <w:sz w:val="24"/>
                <w:szCs w:val="24"/>
              </w:rPr>
            </w:pPr>
            <w:r w:rsidRPr="00093DE4">
              <w:rPr>
                <w:rFonts w:cstheme="minorHAnsi"/>
                <w:b/>
                <w:bCs/>
                <w:sz w:val="24"/>
                <w:szCs w:val="24"/>
              </w:rPr>
              <w:t>Project Beneficiary(ies)</w:t>
            </w:r>
            <w:r w:rsidR="00266F72" w:rsidRPr="00093DE4">
              <w:rPr>
                <w:rFonts w:cstheme="minorHAnsi"/>
                <w:b/>
                <w:bCs/>
                <w:sz w:val="24"/>
                <w:szCs w:val="24"/>
              </w:rPr>
              <w:t xml:space="preserve"> per </w:t>
            </w:r>
            <w:r w:rsidR="0027310C" w:rsidRPr="00093DE4">
              <w:rPr>
                <w:rFonts w:cstheme="minorHAnsi"/>
                <w:b/>
                <w:bCs/>
                <w:sz w:val="24"/>
                <w:szCs w:val="24"/>
              </w:rPr>
              <w:t xml:space="preserve">each </w:t>
            </w:r>
            <w:r w:rsidR="00266F72" w:rsidRPr="00093DE4">
              <w:rPr>
                <w:rFonts w:cstheme="minorHAnsi"/>
                <w:b/>
                <w:bCs/>
                <w:sz w:val="24"/>
                <w:szCs w:val="24"/>
              </w:rPr>
              <w:t>type of equipment</w:t>
            </w:r>
            <w:r w:rsidR="0027310C" w:rsidRPr="00093DE4">
              <w:rPr>
                <w:rFonts w:cstheme="minorHAnsi"/>
                <w:b/>
                <w:bCs/>
                <w:sz w:val="24"/>
                <w:szCs w:val="24"/>
              </w:rPr>
              <w:t xml:space="preserve"> </w:t>
            </w:r>
            <w:r w:rsidR="0027310C" w:rsidRPr="00093DE4">
              <w:rPr>
                <w:rFonts w:cstheme="minorHAnsi"/>
                <w:b/>
                <w:bCs/>
                <w:sz w:val="24"/>
                <w:szCs w:val="24"/>
              </w:rPr>
              <w:lastRenderedPageBreak/>
              <w:t xml:space="preserve">and/or units, </w:t>
            </w:r>
            <w:r w:rsidR="0027310C" w:rsidRPr="00093DE4">
              <w:rPr>
                <w:rFonts w:cstheme="minorHAnsi"/>
                <w:bCs/>
                <w:sz w:val="24"/>
                <w:szCs w:val="24"/>
              </w:rPr>
              <w:t>as applicable</w:t>
            </w:r>
            <w:r w:rsidRPr="00093DE4">
              <w:rPr>
                <w:rFonts w:cstheme="minorHAnsi"/>
                <w:bCs/>
                <w:sz w:val="24"/>
                <w:szCs w:val="24"/>
              </w:rPr>
              <w:t xml:space="preserve"> </w:t>
            </w:r>
          </w:p>
          <w:p w14:paraId="53975425" w14:textId="77777777" w:rsidR="00E5000E" w:rsidRPr="00093DE4" w:rsidRDefault="00E5000E" w:rsidP="002730AB">
            <w:pPr>
              <w:spacing w:line="240" w:lineRule="auto"/>
              <w:jc w:val="center"/>
              <w:rPr>
                <w:rFonts w:cstheme="minorHAnsi"/>
                <w:sz w:val="24"/>
                <w:szCs w:val="24"/>
              </w:rPr>
            </w:pPr>
          </w:p>
          <w:p w14:paraId="32E6DD56" w14:textId="05E74056" w:rsidR="00E5000E" w:rsidRPr="00093DE4" w:rsidRDefault="0087362C" w:rsidP="00266F72">
            <w:pPr>
              <w:spacing w:line="240" w:lineRule="auto"/>
              <w:jc w:val="center"/>
              <w:rPr>
                <w:rFonts w:cstheme="minorHAnsi"/>
              </w:rPr>
            </w:pPr>
            <w:r>
              <w:rPr>
                <w:rFonts w:cstheme="minorHAnsi"/>
              </w:rPr>
              <w:t>(please, l</w:t>
            </w:r>
            <w:r w:rsidR="00E5000E" w:rsidRPr="00093DE4">
              <w:rPr>
                <w:rFonts w:cstheme="minorHAnsi"/>
              </w:rPr>
              <w:t>ist all the project beneficiaries</w:t>
            </w:r>
            <w:r>
              <w:rPr>
                <w:rFonts w:cstheme="minorHAnsi"/>
              </w:rPr>
              <w:t>)</w:t>
            </w:r>
          </w:p>
        </w:tc>
        <w:tc>
          <w:tcPr>
            <w:tcW w:w="8158" w:type="dxa"/>
            <w:tcBorders>
              <w:top w:val="single" w:sz="4" w:space="0" w:color="auto"/>
              <w:left w:val="single" w:sz="4" w:space="0" w:color="auto"/>
              <w:right w:val="single" w:sz="4" w:space="0" w:color="auto"/>
            </w:tcBorders>
            <w:hideMark/>
          </w:tcPr>
          <w:p w14:paraId="5DC60987" w14:textId="7AE9E699" w:rsidR="00E5000E" w:rsidRPr="00093DE4" w:rsidRDefault="00E5000E" w:rsidP="002730AB">
            <w:pPr>
              <w:spacing w:line="240" w:lineRule="auto"/>
              <w:rPr>
                <w:rFonts w:cstheme="minorHAnsi"/>
                <w:u w:val="single"/>
              </w:rPr>
            </w:pPr>
          </w:p>
        </w:tc>
      </w:tr>
      <w:tr w:rsidR="00AE187B" w:rsidRPr="00093DE4" w14:paraId="3DA9C304" w14:textId="77777777" w:rsidTr="00266F72">
        <w:trPr>
          <w:trHeight w:val="728"/>
        </w:trPr>
        <w:tc>
          <w:tcPr>
            <w:tcW w:w="1845" w:type="dxa"/>
            <w:vMerge w:val="restart"/>
            <w:tcBorders>
              <w:top w:val="single" w:sz="4" w:space="0" w:color="auto"/>
              <w:left w:val="single" w:sz="4" w:space="0" w:color="auto"/>
              <w:bottom w:val="single" w:sz="4" w:space="0" w:color="auto"/>
              <w:right w:val="single" w:sz="4" w:space="0" w:color="auto"/>
            </w:tcBorders>
          </w:tcPr>
          <w:p w14:paraId="13D2C7F6" w14:textId="77777777" w:rsidR="00AE187B" w:rsidRPr="00093DE4" w:rsidRDefault="00AE187B" w:rsidP="002730AB">
            <w:pPr>
              <w:spacing w:line="240" w:lineRule="auto"/>
              <w:jc w:val="center"/>
              <w:rPr>
                <w:rFonts w:cstheme="minorHAnsi"/>
                <w:b/>
                <w:sz w:val="24"/>
                <w:szCs w:val="24"/>
              </w:rPr>
            </w:pPr>
          </w:p>
          <w:p w14:paraId="184DEB0E" w14:textId="77777777" w:rsidR="00AE187B" w:rsidRPr="00093DE4" w:rsidRDefault="00AE187B" w:rsidP="002730AB">
            <w:pPr>
              <w:spacing w:line="240" w:lineRule="auto"/>
              <w:rPr>
                <w:rFonts w:cstheme="minorHAnsi"/>
                <w:b/>
                <w:sz w:val="24"/>
                <w:szCs w:val="24"/>
              </w:rPr>
            </w:pPr>
          </w:p>
          <w:p w14:paraId="003F44E4" w14:textId="77777777" w:rsidR="00AE187B" w:rsidRPr="00093DE4" w:rsidRDefault="00AE187B" w:rsidP="002730AB">
            <w:pPr>
              <w:spacing w:line="240" w:lineRule="auto"/>
              <w:jc w:val="center"/>
              <w:rPr>
                <w:rFonts w:cstheme="minorHAnsi"/>
                <w:b/>
                <w:sz w:val="24"/>
                <w:szCs w:val="24"/>
              </w:rPr>
            </w:pPr>
          </w:p>
          <w:p w14:paraId="16429946" w14:textId="77777777" w:rsidR="00AE187B" w:rsidRPr="00093DE4" w:rsidRDefault="00AE187B" w:rsidP="002730AB">
            <w:pPr>
              <w:spacing w:line="240" w:lineRule="auto"/>
              <w:jc w:val="center"/>
              <w:rPr>
                <w:rFonts w:cstheme="minorHAnsi"/>
                <w:b/>
                <w:bCs/>
                <w:sz w:val="24"/>
                <w:szCs w:val="24"/>
              </w:rPr>
            </w:pPr>
            <w:r w:rsidRPr="00093DE4">
              <w:rPr>
                <w:rFonts w:cstheme="minorHAnsi"/>
                <w:b/>
                <w:bCs/>
                <w:sz w:val="24"/>
                <w:szCs w:val="24"/>
              </w:rPr>
              <w:t>Exchange of information between the Managing Authority and the project beneficiaries</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13FEDFFC" w14:textId="5310721E" w:rsidR="00AE187B" w:rsidRPr="00093DE4" w:rsidRDefault="00AE187B" w:rsidP="00266F72">
            <w:pPr>
              <w:spacing w:line="240" w:lineRule="auto"/>
              <w:jc w:val="both"/>
              <w:rPr>
                <w:rFonts w:cstheme="minorHAnsi"/>
              </w:rPr>
            </w:pPr>
            <w:r w:rsidRPr="00093DE4">
              <w:rPr>
                <w:rFonts w:cstheme="minorHAnsi"/>
              </w:rPr>
              <w:t xml:space="preserve">Any </w:t>
            </w:r>
            <w:r w:rsidR="00ED56D7">
              <w:rPr>
                <w:rFonts w:cstheme="minorHAnsi"/>
              </w:rPr>
              <w:t>proposal</w:t>
            </w:r>
            <w:r w:rsidR="00ED56D7" w:rsidRPr="00093DE4">
              <w:rPr>
                <w:rFonts w:cstheme="minorHAnsi"/>
              </w:rPr>
              <w:t xml:space="preserve"> </w:t>
            </w:r>
            <w:r w:rsidRPr="00093DE4">
              <w:rPr>
                <w:rFonts w:cstheme="minorHAnsi"/>
              </w:rPr>
              <w:t>selected will have to be implemented in accordance with the EU and national rules, and the national</w:t>
            </w:r>
            <w:r w:rsidR="001A2820" w:rsidRPr="00093DE4">
              <w:rPr>
                <w:rFonts w:cstheme="minorHAnsi"/>
              </w:rPr>
              <w:t xml:space="preserve">, </w:t>
            </w:r>
            <w:r w:rsidRPr="00093DE4">
              <w:rPr>
                <w:rFonts w:cstheme="minorHAnsi"/>
              </w:rPr>
              <w:t xml:space="preserve">management and control system of the Member State concerned. </w:t>
            </w:r>
          </w:p>
          <w:p w14:paraId="4B2BF65D" w14:textId="77777777" w:rsidR="00266F72" w:rsidRPr="00093DE4" w:rsidRDefault="00266F72" w:rsidP="002730AB">
            <w:pPr>
              <w:spacing w:line="240" w:lineRule="auto"/>
              <w:rPr>
                <w:rFonts w:cstheme="minorHAnsi"/>
                <w:u w:val="single"/>
              </w:rPr>
            </w:pPr>
          </w:p>
          <w:p w14:paraId="3AF1592F" w14:textId="6C2A95F1" w:rsidR="00AE187B" w:rsidRDefault="00AE187B" w:rsidP="00266F72">
            <w:pPr>
              <w:spacing w:line="240" w:lineRule="auto"/>
              <w:jc w:val="both"/>
              <w:rPr>
                <w:rFonts w:cstheme="minorHAnsi"/>
              </w:rPr>
            </w:pPr>
            <w:r w:rsidRPr="00093DE4">
              <w:rPr>
                <w:rFonts w:cstheme="minorHAnsi"/>
                <w:u w:val="single"/>
              </w:rPr>
              <w:t>Has the Managing Authority exchanged information with the project beneficiaries about the conditions under the Member State’s Programme to ensure compliance with these rules?</w:t>
            </w:r>
            <w:r w:rsidRPr="00093DE4">
              <w:rPr>
                <w:rFonts w:cstheme="minorHAnsi"/>
              </w:rPr>
              <w:t xml:space="preserve"> </w:t>
            </w:r>
          </w:p>
          <w:p w14:paraId="38C71F5C" w14:textId="77777777" w:rsidR="0087362C" w:rsidRPr="00093DE4" w:rsidRDefault="0087362C" w:rsidP="00266F72">
            <w:pPr>
              <w:spacing w:line="240" w:lineRule="auto"/>
              <w:jc w:val="both"/>
              <w:rPr>
                <w:rFonts w:cstheme="minorHAnsi"/>
              </w:rPr>
            </w:pPr>
          </w:p>
          <w:p w14:paraId="57F7303F" w14:textId="77777777" w:rsidR="00AE187B" w:rsidRPr="00093DE4" w:rsidRDefault="00C5333E" w:rsidP="002730AB">
            <w:pPr>
              <w:spacing w:line="240" w:lineRule="auto"/>
              <w:jc w:val="both"/>
              <w:rPr>
                <w:rFonts w:cstheme="minorHAnsi"/>
              </w:rPr>
            </w:pPr>
            <w:sdt>
              <w:sdtPr>
                <w:rPr>
                  <w:rFonts w:cstheme="minorHAnsi"/>
                  <w:szCs w:val="24"/>
                </w:rPr>
                <w:id w:val="2092035658"/>
                <w14:checkbox>
                  <w14:checked w14:val="0"/>
                  <w14:checkedState w14:val="2612" w14:font="MS Gothic"/>
                  <w14:uncheckedState w14:val="2610" w14:font="MS Gothic"/>
                </w14:checkbox>
              </w:sdtPr>
              <w:sdtEndPr/>
              <w:sdtContent>
                <w:r w:rsidR="00AE187B" w:rsidRPr="00093DE4">
                  <w:rPr>
                    <w:rFonts w:ascii="Segoe UI Symbol" w:eastAsia="MS Gothic" w:hAnsi="Segoe UI Symbol" w:cs="Segoe UI Symbol"/>
                    <w:szCs w:val="24"/>
                  </w:rPr>
                  <w:t>☐</w:t>
                </w:r>
              </w:sdtContent>
            </w:sdt>
            <w:r w:rsidR="00AE187B" w:rsidRPr="00093DE4">
              <w:rPr>
                <w:rFonts w:cstheme="minorHAnsi"/>
              </w:rPr>
              <w:t xml:space="preserve">Yes    </w:t>
            </w:r>
            <w:sdt>
              <w:sdtPr>
                <w:rPr>
                  <w:rFonts w:cstheme="minorHAnsi"/>
                  <w:szCs w:val="24"/>
                </w:rPr>
                <w:id w:val="604763928"/>
                <w14:checkbox>
                  <w14:checked w14:val="0"/>
                  <w14:checkedState w14:val="2612" w14:font="MS Gothic"/>
                  <w14:uncheckedState w14:val="2610" w14:font="MS Gothic"/>
                </w14:checkbox>
              </w:sdtPr>
              <w:sdtEndPr/>
              <w:sdtContent>
                <w:r w:rsidR="00AE187B" w:rsidRPr="00093DE4">
                  <w:rPr>
                    <w:rFonts w:ascii="Segoe UI Symbol" w:eastAsia="MS Gothic" w:hAnsi="Segoe UI Symbol" w:cs="Segoe UI Symbol"/>
                    <w:szCs w:val="24"/>
                  </w:rPr>
                  <w:t>☐</w:t>
                </w:r>
              </w:sdtContent>
            </w:sdt>
            <w:r w:rsidR="00AE187B" w:rsidRPr="00093DE4">
              <w:rPr>
                <w:rFonts w:cstheme="minorHAnsi"/>
              </w:rPr>
              <w:t xml:space="preserve"> No                                                                                             </w:t>
            </w:r>
          </w:p>
          <w:p w14:paraId="19C691C8" w14:textId="77777777" w:rsidR="0087362C" w:rsidRDefault="0087362C" w:rsidP="00266F72">
            <w:pPr>
              <w:spacing w:line="240" w:lineRule="auto"/>
              <w:jc w:val="both"/>
              <w:rPr>
                <w:rFonts w:cstheme="minorHAnsi"/>
              </w:rPr>
            </w:pPr>
          </w:p>
          <w:p w14:paraId="3717A2C8" w14:textId="77777777" w:rsidR="0087362C" w:rsidRDefault="00AE187B" w:rsidP="00266F72">
            <w:pPr>
              <w:spacing w:line="240" w:lineRule="auto"/>
              <w:jc w:val="both"/>
              <w:rPr>
                <w:rFonts w:cstheme="minorHAnsi"/>
              </w:rPr>
            </w:pPr>
            <w:r w:rsidRPr="00093DE4">
              <w:rPr>
                <w:rFonts w:cstheme="minorHAnsi"/>
              </w:rPr>
              <w:t>Comments (any outstanding issues or issues to be addressed after selection, if applicable):</w:t>
            </w:r>
          </w:p>
          <w:p w14:paraId="65B0D861" w14:textId="77777777" w:rsidR="0087362C" w:rsidRDefault="0087362C" w:rsidP="00266F72">
            <w:pPr>
              <w:spacing w:line="240" w:lineRule="auto"/>
              <w:jc w:val="both"/>
              <w:rPr>
                <w:rFonts w:cstheme="minorHAnsi"/>
              </w:rPr>
            </w:pPr>
          </w:p>
          <w:p w14:paraId="22CD6BB5" w14:textId="3784334D" w:rsidR="00AE187B" w:rsidRPr="00093DE4" w:rsidRDefault="00AE187B" w:rsidP="00266F72">
            <w:pPr>
              <w:spacing w:line="240" w:lineRule="auto"/>
              <w:jc w:val="both"/>
              <w:rPr>
                <w:rFonts w:cstheme="minorHAnsi"/>
                <w:sz w:val="24"/>
                <w:szCs w:val="24"/>
              </w:rPr>
            </w:pPr>
            <w:r w:rsidRPr="00093DE4">
              <w:rPr>
                <w:rFonts w:cstheme="minorHAnsi"/>
              </w:rPr>
              <w:t xml:space="preserve"> </w:t>
            </w:r>
          </w:p>
        </w:tc>
      </w:tr>
      <w:tr w:rsidR="00AE187B" w:rsidRPr="00093DE4" w14:paraId="610482C1" w14:textId="77777777" w:rsidTr="00266F72">
        <w:trPr>
          <w:trHeight w:val="728"/>
        </w:trPr>
        <w:tc>
          <w:tcPr>
            <w:tcW w:w="1845" w:type="dxa"/>
            <w:vMerge/>
            <w:vAlign w:val="center"/>
            <w:hideMark/>
          </w:tcPr>
          <w:p w14:paraId="34AB3623" w14:textId="77777777" w:rsidR="00AE187B" w:rsidRPr="00093DE4" w:rsidRDefault="00AE187B" w:rsidP="002730AB">
            <w:pPr>
              <w:spacing w:line="240" w:lineRule="auto"/>
              <w:rPr>
                <w:rFonts w:cstheme="minorHAnsi"/>
                <w:b/>
                <w:bCs/>
                <w:sz w:val="24"/>
                <w:szCs w:val="24"/>
              </w:rPr>
            </w:pPr>
          </w:p>
        </w:tc>
        <w:tc>
          <w:tcPr>
            <w:tcW w:w="8158" w:type="dxa"/>
            <w:tcBorders>
              <w:top w:val="single" w:sz="4" w:space="0" w:color="auto"/>
              <w:left w:val="single" w:sz="4" w:space="0" w:color="auto"/>
              <w:bottom w:val="single" w:sz="4" w:space="0" w:color="auto"/>
              <w:right w:val="single" w:sz="4" w:space="0" w:color="auto"/>
            </w:tcBorders>
          </w:tcPr>
          <w:p w14:paraId="2748B3B5" w14:textId="2C6C9FC6" w:rsidR="00AE187B" w:rsidRDefault="6E5AD54A" w:rsidP="002730AB">
            <w:pPr>
              <w:spacing w:line="240" w:lineRule="auto"/>
              <w:rPr>
                <w:rFonts w:cstheme="minorHAnsi"/>
                <w:u w:val="single"/>
              </w:rPr>
            </w:pPr>
            <w:r w:rsidRPr="00093DE4">
              <w:rPr>
                <w:rFonts w:cstheme="minorHAnsi"/>
                <w:u w:val="single"/>
              </w:rPr>
              <w:t>Do all beneficiaries agree on all the legal and financial obligations in implementing this project?</w:t>
            </w:r>
          </w:p>
          <w:p w14:paraId="5E3A289F" w14:textId="77777777" w:rsidR="0087362C" w:rsidRPr="00093DE4" w:rsidRDefault="0087362C" w:rsidP="002730AB">
            <w:pPr>
              <w:spacing w:line="240" w:lineRule="auto"/>
              <w:rPr>
                <w:rFonts w:cstheme="minorHAnsi"/>
              </w:rPr>
            </w:pPr>
          </w:p>
          <w:p w14:paraId="2B22FC2C" w14:textId="77777777" w:rsidR="00AE187B" w:rsidRPr="00093DE4" w:rsidRDefault="00C5333E" w:rsidP="002730AB">
            <w:pPr>
              <w:spacing w:line="240" w:lineRule="auto"/>
              <w:rPr>
                <w:rFonts w:cstheme="minorHAnsi"/>
              </w:rPr>
            </w:pPr>
            <w:sdt>
              <w:sdtPr>
                <w:rPr>
                  <w:rFonts w:cstheme="minorHAnsi"/>
                  <w:szCs w:val="24"/>
                </w:rPr>
                <w:id w:val="-1751957142"/>
                <w14:checkbox>
                  <w14:checked w14:val="0"/>
                  <w14:checkedState w14:val="2612" w14:font="MS Gothic"/>
                  <w14:uncheckedState w14:val="2610" w14:font="MS Gothic"/>
                </w14:checkbox>
              </w:sdtPr>
              <w:sdtEndPr/>
              <w:sdtContent>
                <w:r w:rsidR="00AE187B" w:rsidRPr="00093DE4">
                  <w:rPr>
                    <w:rFonts w:ascii="Segoe UI Symbol" w:eastAsia="MS Gothic" w:hAnsi="Segoe UI Symbol" w:cs="Segoe UI Symbol"/>
                    <w:szCs w:val="24"/>
                  </w:rPr>
                  <w:t>☐</w:t>
                </w:r>
              </w:sdtContent>
            </w:sdt>
            <w:r w:rsidR="00AE187B" w:rsidRPr="00093DE4">
              <w:rPr>
                <w:rFonts w:cstheme="minorHAnsi"/>
              </w:rPr>
              <w:t xml:space="preserve">Yes    </w:t>
            </w:r>
            <w:sdt>
              <w:sdtPr>
                <w:rPr>
                  <w:rFonts w:cstheme="minorHAnsi"/>
                  <w:szCs w:val="24"/>
                </w:rPr>
                <w:id w:val="-1045762851"/>
                <w14:checkbox>
                  <w14:checked w14:val="0"/>
                  <w14:checkedState w14:val="2612" w14:font="MS Gothic"/>
                  <w14:uncheckedState w14:val="2610" w14:font="MS Gothic"/>
                </w14:checkbox>
              </w:sdtPr>
              <w:sdtEndPr/>
              <w:sdtContent>
                <w:r w:rsidR="00AE187B" w:rsidRPr="00093DE4">
                  <w:rPr>
                    <w:rFonts w:ascii="Segoe UI Symbol" w:eastAsia="MS Gothic" w:hAnsi="Segoe UI Symbol" w:cs="Segoe UI Symbol"/>
                    <w:szCs w:val="24"/>
                  </w:rPr>
                  <w:t>☐</w:t>
                </w:r>
              </w:sdtContent>
            </w:sdt>
            <w:r w:rsidR="00AE187B" w:rsidRPr="00093DE4">
              <w:rPr>
                <w:rFonts w:cstheme="minorHAnsi"/>
              </w:rPr>
              <w:t xml:space="preserve"> No   </w:t>
            </w:r>
          </w:p>
          <w:p w14:paraId="78310085" w14:textId="77777777" w:rsidR="00AE187B" w:rsidRPr="00093DE4" w:rsidRDefault="00AE187B" w:rsidP="002730AB">
            <w:pPr>
              <w:spacing w:line="240" w:lineRule="auto"/>
              <w:rPr>
                <w:rFonts w:cstheme="minorHAnsi"/>
                <w:szCs w:val="24"/>
              </w:rPr>
            </w:pPr>
          </w:p>
          <w:p w14:paraId="0AEDD4AC" w14:textId="77777777" w:rsidR="00AE187B" w:rsidRPr="00093DE4" w:rsidRDefault="00AE187B" w:rsidP="002730AB">
            <w:pPr>
              <w:spacing w:line="240" w:lineRule="auto"/>
              <w:jc w:val="both"/>
              <w:rPr>
                <w:rFonts w:cstheme="minorHAnsi"/>
              </w:rPr>
            </w:pPr>
            <w:r w:rsidRPr="00093DE4">
              <w:rPr>
                <w:rFonts w:cstheme="minorHAnsi"/>
              </w:rPr>
              <w:t xml:space="preserve">Comments : </w:t>
            </w:r>
          </w:p>
        </w:tc>
      </w:tr>
    </w:tbl>
    <w:p w14:paraId="16C381C5" w14:textId="77777777" w:rsidR="00266F72" w:rsidRPr="00093DE4" w:rsidRDefault="00266F72" w:rsidP="00AE187B">
      <w:pPr>
        <w:pStyle w:val="Title"/>
        <w:jc w:val="center"/>
        <w:rPr>
          <w:rFonts w:asciiTheme="minorHAnsi" w:hAnsiTheme="minorHAnsi" w:cstheme="minorHAnsi"/>
          <w:bCs/>
          <w:sz w:val="52"/>
          <w:szCs w:val="52"/>
        </w:rPr>
      </w:pPr>
    </w:p>
    <w:p w14:paraId="6D104FED" w14:textId="77777777" w:rsidR="00266F72" w:rsidRPr="00093DE4" w:rsidRDefault="00266F72" w:rsidP="00AE187B">
      <w:pPr>
        <w:pStyle w:val="Title"/>
        <w:jc w:val="center"/>
        <w:rPr>
          <w:rFonts w:asciiTheme="minorHAnsi" w:hAnsiTheme="minorHAnsi" w:cstheme="minorHAnsi"/>
          <w:bCs/>
          <w:sz w:val="52"/>
          <w:szCs w:val="52"/>
        </w:rPr>
      </w:pPr>
    </w:p>
    <w:p w14:paraId="6A81EE61" w14:textId="21CA684E" w:rsidR="00AE187B" w:rsidRPr="00093DE4" w:rsidRDefault="60FDF078" w:rsidP="337A4ABD">
      <w:pPr>
        <w:pStyle w:val="Title"/>
        <w:jc w:val="center"/>
        <w:rPr>
          <w:rFonts w:asciiTheme="minorHAnsi" w:hAnsiTheme="minorHAnsi" w:cstheme="minorBidi"/>
          <w:sz w:val="52"/>
          <w:szCs w:val="52"/>
        </w:rPr>
      </w:pPr>
      <w:r w:rsidRPr="337A4ABD">
        <w:rPr>
          <w:rFonts w:asciiTheme="minorHAnsi" w:hAnsiTheme="minorHAnsi" w:cstheme="minorBidi"/>
          <w:sz w:val="52"/>
          <w:szCs w:val="52"/>
        </w:rPr>
        <w:t>Part 2. Presentation of the project</w:t>
      </w:r>
    </w:p>
    <w:p w14:paraId="2086319A" w14:textId="77777777" w:rsidR="00512C5A" w:rsidRPr="00093DE4" w:rsidRDefault="00512C5A" w:rsidP="00512C5A">
      <w:pPr>
        <w:rPr>
          <w:rFonts w:cstheme="minorHAnsi"/>
        </w:rPr>
      </w:pPr>
    </w:p>
    <w:tbl>
      <w:tblPr>
        <w:tblStyle w:val="TableGrid"/>
        <w:tblW w:w="9918" w:type="dxa"/>
        <w:tblLook w:val="04A0" w:firstRow="1" w:lastRow="0" w:firstColumn="1" w:lastColumn="0" w:noHBand="0" w:noVBand="1"/>
      </w:tblPr>
      <w:tblGrid>
        <w:gridCol w:w="9918"/>
      </w:tblGrid>
      <w:tr w:rsidR="00AE187B" w:rsidRPr="00093DE4" w14:paraId="27C9F3C3" w14:textId="77777777" w:rsidTr="00266F72">
        <w:tc>
          <w:tcPr>
            <w:tcW w:w="9918" w:type="dxa"/>
            <w:tcBorders>
              <w:top w:val="single" w:sz="4" w:space="0" w:color="auto"/>
              <w:left w:val="single" w:sz="4" w:space="0" w:color="auto"/>
              <w:bottom w:val="single" w:sz="4" w:space="0" w:color="auto"/>
              <w:right w:val="single" w:sz="4" w:space="0" w:color="auto"/>
            </w:tcBorders>
            <w:shd w:val="clear" w:color="auto" w:fill="4472C4" w:themeFill="accent5"/>
            <w:hideMark/>
          </w:tcPr>
          <w:p w14:paraId="15A2F627" w14:textId="3F5ADD7D" w:rsidR="00AE187B" w:rsidRPr="00093DE4" w:rsidRDefault="00AE187B" w:rsidP="002730AB">
            <w:pPr>
              <w:pStyle w:val="ListParagraph"/>
              <w:tabs>
                <w:tab w:val="center" w:pos="4680"/>
                <w:tab w:val="center" w:pos="5040"/>
                <w:tab w:val="left" w:pos="7090"/>
                <w:tab w:val="right" w:pos="9360"/>
              </w:tabs>
              <w:spacing w:line="240" w:lineRule="auto"/>
              <w:ind w:left="0"/>
              <w:rPr>
                <w:rFonts w:cstheme="minorHAnsi"/>
                <w:b/>
                <w:bCs/>
                <w:color w:val="FFFFFF" w:themeColor="background1"/>
                <w:sz w:val="26"/>
                <w:szCs w:val="26"/>
              </w:rPr>
            </w:pPr>
            <w:r w:rsidRPr="00093DE4">
              <w:rPr>
                <w:rFonts w:cstheme="minorHAnsi"/>
                <w:b/>
                <w:bCs/>
                <w:color w:val="FFFFFF" w:themeColor="background1"/>
                <w:sz w:val="26"/>
                <w:szCs w:val="26"/>
              </w:rPr>
              <w:tab/>
            </w:r>
            <w:r w:rsidRPr="00093DE4">
              <w:rPr>
                <w:rFonts w:cstheme="minorHAnsi"/>
                <w:b/>
                <w:bCs/>
                <w:color w:val="FFFFFF" w:themeColor="background1"/>
                <w:sz w:val="36"/>
                <w:szCs w:val="26"/>
              </w:rPr>
              <w:t xml:space="preserve">Project </w:t>
            </w:r>
            <w:r w:rsidR="004A5424">
              <w:rPr>
                <w:rFonts w:cstheme="minorHAnsi"/>
                <w:b/>
                <w:bCs/>
                <w:color w:val="FFFFFF" w:themeColor="background1"/>
                <w:sz w:val="36"/>
                <w:szCs w:val="26"/>
              </w:rPr>
              <w:t xml:space="preserve">proposal </w:t>
            </w:r>
            <w:r w:rsidRPr="00093DE4">
              <w:rPr>
                <w:rFonts w:cstheme="minorHAnsi"/>
                <w:b/>
                <w:bCs/>
                <w:color w:val="FFFFFF" w:themeColor="background1"/>
                <w:sz w:val="36"/>
                <w:szCs w:val="26"/>
              </w:rPr>
              <w:t>description</w:t>
            </w:r>
            <w:r w:rsidRPr="00093DE4">
              <w:rPr>
                <w:rFonts w:cstheme="minorHAnsi"/>
                <w:b/>
                <w:color w:val="FFFFFF" w:themeColor="background1"/>
                <w:sz w:val="26"/>
                <w:szCs w:val="26"/>
              </w:rPr>
              <w:tab/>
            </w:r>
            <w:r w:rsidRPr="00093DE4">
              <w:rPr>
                <w:rFonts w:cstheme="minorHAnsi"/>
                <w:b/>
                <w:color w:val="FFFFFF" w:themeColor="background1"/>
                <w:sz w:val="26"/>
                <w:szCs w:val="26"/>
              </w:rPr>
              <w:tab/>
            </w:r>
          </w:p>
        </w:tc>
      </w:tr>
      <w:tr w:rsidR="00AE187B" w:rsidRPr="00093DE4" w14:paraId="5718A7AA" w14:textId="77777777" w:rsidTr="00266F72">
        <w:trPr>
          <w:trHeight w:val="743"/>
        </w:trPr>
        <w:tc>
          <w:tcPr>
            <w:tcW w:w="99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9993F28" w14:textId="1911A499" w:rsidR="00AE187B" w:rsidRPr="004A5424" w:rsidRDefault="00AE187B" w:rsidP="00C5206B">
            <w:pPr>
              <w:spacing w:line="240" w:lineRule="auto"/>
              <w:jc w:val="center"/>
              <w:rPr>
                <w:rFonts w:cstheme="minorHAnsi"/>
                <w:bCs/>
                <w:sz w:val="20"/>
                <w:szCs w:val="20"/>
              </w:rPr>
            </w:pPr>
            <w:r w:rsidRPr="004A5424">
              <w:rPr>
                <w:rFonts w:cstheme="minorHAnsi"/>
                <w:bCs/>
                <w:sz w:val="20"/>
                <w:szCs w:val="20"/>
              </w:rPr>
              <w:t>P</w:t>
            </w:r>
            <w:r w:rsidR="003800AC" w:rsidRPr="004A5424">
              <w:rPr>
                <w:rFonts w:cstheme="minorHAnsi"/>
                <w:bCs/>
                <w:sz w:val="20"/>
                <w:szCs w:val="20"/>
              </w:rPr>
              <w:t>lease, p</w:t>
            </w:r>
            <w:r w:rsidRPr="004A5424">
              <w:rPr>
                <w:rFonts w:cstheme="minorHAnsi"/>
                <w:bCs/>
                <w:sz w:val="20"/>
                <w:szCs w:val="20"/>
              </w:rPr>
              <w:t xml:space="preserve">rovide a </w:t>
            </w:r>
            <w:r w:rsidR="00381219" w:rsidRPr="004A5424">
              <w:rPr>
                <w:rFonts w:cstheme="minorHAnsi"/>
                <w:bCs/>
                <w:sz w:val="20"/>
                <w:szCs w:val="20"/>
              </w:rPr>
              <w:t xml:space="preserve">description </w:t>
            </w:r>
            <w:r w:rsidRPr="004A5424">
              <w:rPr>
                <w:rFonts w:cstheme="minorHAnsi"/>
                <w:bCs/>
                <w:sz w:val="20"/>
                <w:szCs w:val="20"/>
                <w:shd w:val="clear" w:color="auto" w:fill="DEEAF6" w:themeFill="accent1" w:themeFillTint="33"/>
              </w:rPr>
              <w:t>of</w:t>
            </w:r>
            <w:r w:rsidRPr="004A5424">
              <w:rPr>
                <w:rFonts w:cstheme="minorHAnsi"/>
                <w:bCs/>
                <w:sz w:val="20"/>
                <w:szCs w:val="20"/>
              </w:rPr>
              <w:t xml:space="preserve"> the project that could be published online and p</w:t>
            </w:r>
            <w:r w:rsidR="0027310C" w:rsidRPr="004A5424">
              <w:rPr>
                <w:rFonts w:cstheme="minorHAnsi"/>
                <w:bCs/>
                <w:sz w:val="20"/>
                <w:szCs w:val="20"/>
              </w:rPr>
              <w:t xml:space="preserve">resents clearly and </w:t>
            </w:r>
            <w:r w:rsidR="00C5206B">
              <w:rPr>
                <w:rFonts w:cstheme="minorHAnsi"/>
                <w:bCs/>
                <w:sz w:val="20"/>
                <w:szCs w:val="20"/>
              </w:rPr>
              <w:t>to the point</w:t>
            </w:r>
            <w:r w:rsidR="00C5206B" w:rsidRPr="004A5424">
              <w:rPr>
                <w:rFonts w:cstheme="minorHAnsi"/>
                <w:bCs/>
                <w:sz w:val="20"/>
                <w:szCs w:val="20"/>
              </w:rPr>
              <w:t xml:space="preserve"> </w:t>
            </w:r>
            <w:r w:rsidR="0027310C" w:rsidRPr="004A5424">
              <w:rPr>
                <w:rFonts w:cstheme="minorHAnsi"/>
                <w:bCs/>
                <w:sz w:val="20"/>
                <w:szCs w:val="20"/>
              </w:rPr>
              <w:t>which categor</w:t>
            </w:r>
            <w:r w:rsidR="00C5206B">
              <w:rPr>
                <w:rFonts w:cstheme="minorHAnsi"/>
                <w:bCs/>
                <w:sz w:val="20"/>
                <w:szCs w:val="20"/>
              </w:rPr>
              <w:t>ies</w:t>
            </w:r>
            <w:r w:rsidR="0027310C" w:rsidRPr="004A5424">
              <w:rPr>
                <w:rFonts w:cstheme="minorHAnsi"/>
                <w:bCs/>
                <w:sz w:val="20"/>
                <w:szCs w:val="20"/>
              </w:rPr>
              <w:t>, type</w:t>
            </w:r>
            <w:r w:rsidR="00C5206B">
              <w:rPr>
                <w:rFonts w:cstheme="minorHAnsi"/>
                <w:bCs/>
                <w:sz w:val="20"/>
                <w:szCs w:val="20"/>
              </w:rPr>
              <w:t>s</w:t>
            </w:r>
            <w:r w:rsidR="0027310C" w:rsidRPr="004A5424">
              <w:rPr>
                <w:rFonts w:cstheme="minorHAnsi"/>
                <w:bCs/>
                <w:sz w:val="20"/>
                <w:szCs w:val="20"/>
              </w:rPr>
              <w:t xml:space="preserve"> and units no.</w:t>
            </w:r>
            <w:r w:rsidR="00C5206B" w:rsidRPr="007B031C">
              <w:rPr>
                <w:rFonts w:cstheme="minorHAnsi"/>
                <w:bCs/>
                <w:sz w:val="20"/>
                <w:szCs w:val="20"/>
              </w:rPr>
              <w:t xml:space="preserve"> of equipment</w:t>
            </w:r>
            <w:r w:rsidR="0027310C" w:rsidRPr="004A5424">
              <w:rPr>
                <w:rFonts w:cstheme="minorHAnsi"/>
                <w:bCs/>
                <w:sz w:val="20"/>
                <w:szCs w:val="20"/>
              </w:rPr>
              <w:t xml:space="preserve"> out of those </w:t>
            </w:r>
            <w:r w:rsidR="001C6545" w:rsidRPr="004A5424">
              <w:rPr>
                <w:rFonts w:cstheme="minorHAnsi"/>
                <w:bCs/>
                <w:sz w:val="20"/>
                <w:szCs w:val="20"/>
              </w:rPr>
              <w:t xml:space="preserve">included in Table 2 of the call </w:t>
            </w:r>
            <w:r w:rsidR="00381219" w:rsidRPr="004A5424">
              <w:rPr>
                <w:rFonts w:cstheme="minorHAnsi"/>
                <w:bCs/>
                <w:sz w:val="20"/>
                <w:szCs w:val="20"/>
              </w:rPr>
              <w:t xml:space="preserve">document </w:t>
            </w:r>
            <w:r w:rsidR="0027310C" w:rsidRPr="004A5424">
              <w:rPr>
                <w:rFonts w:cstheme="minorHAnsi"/>
                <w:bCs/>
                <w:sz w:val="20"/>
                <w:szCs w:val="20"/>
              </w:rPr>
              <w:t>you intend to purchase and put at Frontex’s disposal</w:t>
            </w:r>
            <w:r w:rsidRPr="004A5424">
              <w:rPr>
                <w:rFonts w:cstheme="minorHAnsi"/>
                <w:bCs/>
                <w:sz w:val="20"/>
                <w:szCs w:val="20"/>
              </w:rPr>
              <w:t>, why</w:t>
            </w:r>
            <w:r w:rsidR="00381219" w:rsidRPr="004A5424">
              <w:rPr>
                <w:rFonts w:cstheme="minorHAnsi"/>
                <w:bCs/>
                <w:sz w:val="20"/>
                <w:szCs w:val="20"/>
              </w:rPr>
              <w:t xml:space="preserve">, </w:t>
            </w:r>
            <w:r w:rsidR="0027310C" w:rsidRPr="004A5424">
              <w:rPr>
                <w:rFonts w:cstheme="minorHAnsi"/>
                <w:bCs/>
                <w:sz w:val="20"/>
                <w:szCs w:val="20"/>
              </w:rPr>
              <w:t xml:space="preserve">how </w:t>
            </w:r>
            <w:r w:rsidR="00381219" w:rsidRPr="004A5424">
              <w:rPr>
                <w:rFonts w:cstheme="minorHAnsi"/>
                <w:bCs/>
                <w:sz w:val="20"/>
                <w:szCs w:val="20"/>
              </w:rPr>
              <w:t xml:space="preserve">and </w:t>
            </w:r>
            <w:r w:rsidR="003800AC" w:rsidRPr="004A5424">
              <w:rPr>
                <w:rFonts w:cstheme="minorHAnsi"/>
                <w:bCs/>
                <w:sz w:val="20"/>
                <w:szCs w:val="20"/>
              </w:rPr>
              <w:t xml:space="preserve">by </w:t>
            </w:r>
            <w:r w:rsidR="00381219" w:rsidRPr="004A5424">
              <w:rPr>
                <w:rFonts w:cstheme="minorHAnsi"/>
                <w:bCs/>
                <w:sz w:val="20"/>
                <w:szCs w:val="20"/>
              </w:rPr>
              <w:t xml:space="preserve">when </w:t>
            </w:r>
            <w:r w:rsidR="0027310C" w:rsidRPr="004A5424">
              <w:rPr>
                <w:rFonts w:cstheme="minorHAnsi"/>
                <w:bCs/>
                <w:sz w:val="20"/>
                <w:szCs w:val="20"/>
              </w:rPr>
              <w:t xml:space="preserve">you intend to achieve </w:t>
            </w:r>
            <w:r w:rsidRPr="004A5424">
              <w:rPr>
                <w:rFonts w:cstheme="minorHAnsi"/>
                <w:bCs/>
                <w:sz w:val="20"/>
                <w:szCs w:val="20"/>
              </w:rPr>
              <w:t xml:space="preserve">the concrete results </w:t>
            </w:r>
            <w:r w:rsidR="00015770" w:rsidRPr="004A5424">
              <w:rPr>
                <w:rFonts w:cstheme="minorHAnsi"/>
                <w:bCs/>
                <w:sz w:val="20"/>
                <w:szCs w:val="20"/>
              </w:rPr>
              <w:t xml:space="preserve">of </w:t>
            </w:r>
            <w:r w:rsidR="003800AC" w:rsidRPr="004A5424">
              <w:rPr>
                <w:rFonts w:cstheme="minorHAnsi"/>
                <w:bCs/>
                <w:sz w:val="20"/>
                <w:szCs w:val="20"/>
              </w:rPr>
              <w:t xml:space="preserve">your </w:t>
            </w:r>
            <w:r w:rsidR="00015770" w:rsidRPr="004A5424">
              <w:rPr>
                <w:rFonts w:cstheme="minorHAnsi"/>
                <w:bCs/>
                <w:sz w:val="20"/>
                <w:szCs w:val="20"/>
              </w:rPr>
              <w:t>project</w:t>
            </w:r>
            <w:r w:rsidR="00C5206B">
              <w:rPr>
                <w:rFonts w:cstheme="minorHAnsi"/>
                <w:bCs/>
                <w:sz w:val="20"/>
                <w:szCs w:val="20"/>
              </w:rPr>
              <w:t xml:space="preserve"> (max. 1.5 pages)</w:t>
            </w:r>
          </w:p>
        </w:tc>
      </w:tr>
      <w:tr w:rsidR="00AE187B" w:rsidRPr="00093DE4" w14:paraId="571F0438" w14:textId="77777777" w:rsidTr="00266F72">
        <w:trPr>
          <w:trHeight w:val="1177"/>
        </w:trPr>
        <w:tc>
          <w:tcPr>
            <w:tcW w:w="9918" w:type="dxa"/>
            <w:tcBorders>
              <w:top w:val="single" w:sz="4" w:space="0" w:color="auto"/>
              <w:left w:val="single" w:sz="4" w:space="0" w:color="auto"/>
              <w:bottom w:val="single" w:sz="4" w:space="0" w:color="auto"/>
              <w:right w:val="single" w:sz="4" w:space="0" w:color="auto"/>
            </w:tcBorders>
          </w:tcPr>
          <w:p w14:paraId="484C19A1" w14:textId="77777777" w:rsidR="00AE187B" w:rsidRPr="00093DE4" w:rsidRDefault="00AE187B" w:rsidP="002730AB">
            <w:pPr>
              <w:spacing w:line="240" w:lineRule="auto"/>
              <w:rPr>
                <w:rFonts w:cstheme="minorHAnsi"/>
                <w:b/>
                <w:sz w:val="24"/>
                <w:szCs w:val="24"/>
              </w:rPr>
            </w:pPr>
          </w:p>
          <w:p w14:paraId="44566839" w14:textId="77777777" w:rsidR="00512C5A" w:rsidRPr="00093DE4" w:rsidRDefault="00512C5A" w:rsidP="002730AB">
            <w:pPr>
              <w:spacing w:line="240" w:lineRule="auto"/>
              <w:rPr>
                <w:rFonts w:cstheme="minorHAnsi"/>
                <w:b/>
                <w:sz w:val="24"/>
                <w:szCs w:val="24"/>
              </w:rPr>
            </w:pPr>
          </w:p>
          <w:p w14:paraId="356B4CE7" w14:textId="77777777" w:rsidR="00512C5A" w:rsidRPr="00093DE4" w:rsidRDefault="00512C5A" w:rsidP="002730AB">
            <w:pPr>
              <w:spacing w:line="240" w:lineRule="auto"/>
              <w:rPr>
                <w:rFonts w:cstheme="minorHAnsi"/>
                <w:b/>
                <w:sz w:val="24"/>
                <w:szCs w:val="24"/>
              </w:rPr>
            </w:pPr>
          </w:p>
          <w:p w14:paraId="6F3F11E6" w14:textId="37E471B1" w:rsidR="00C5206B" w:rsidRDefault="00C5206B" w:rsidP="002730AB">
            <w:pPr>
              <w:spacing w:line="240" w:lineRule="auto"/>
              <w:rPr>
                <w:rFonts w:cstheme="minorHAnsi"/>
                <w:b/>
                <w:sz w:val="24"/>
                <w:szCs w:val="24"/>
              </w:rPr>
            </w:pPr>
          </w:p>
          <w:p w14:paraId="51EA6AD1" w14:textId="28DECED8" w:rsidR="00C5206B" w:rsidRDefault="00C5206B" w:rsidP="002730AB">
            <w:pPr>
              <w:spacing w:line="240" w:lineRule="auto"/>
              <w:rPr>
                <w:rFonts w:cstheme="minorHAnsi"/>
                <w:b/>
                <w:sz w:val="24"/>
                <w:szCs w:val="24"/>
              </w:rPr>
            </w:pPr>
          </w:p>
          <w:p w14:paraId="06B1EBD8" w14:textId="2110E623" w:rsidR="00C5206B" w:rsidRDefault="00C5206B" w:rsidP="002730AB">
            <w:pPr>
              <w:spacing w:line="240" w:lineRule="auto"/>
              <w:rPr>
                <w:rFonts w:cstheme="minorHAnsi"/>
                <w:b/>
                <w:sz w:val="24"/>
                <w:szCs w:val="24"/>
              </w:rPr>
            </w:pPr>
          </w:p>
          <w:p w14:paraId="67E4FF32" w14:textId="216B451E" w:rsidR="00512C5A" w:rsidRPr="00093DE4" w:rsidRDefault="00512C5A" w:rsidP="002730AB">
            <w:pPr>
              <w:spacing w:line="240" w:lineRule="auto"/>
              <w:rPr>
                <w:rFonts w:cstheme="minorHAnsi"/>
                <w:b/>
                <w:sz w:val="24"/>
                <w:szCs w:val="24"/>
              </w:rPr>
            </w:pPr>
          </w:p>
        </w:tc>
      </w:tr>
      <w:tr w:rsidR="00AE187B" w:rsidRPr="00093DE4" w14:paraId="48F82908" w14:textId="747FAA4C" w:rsidTr="00266F72">
        <w:trPr>
          <w:trHeight w:val="274"/>
        </w:trPr>
        <w:tc>
          <w:tcPr>
            <w:tcW w:w="99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74C417A" w14:textId="3EC0C746" w:rsidR="00D50680" w:rsidRPr="004A5424" w:rsidRDefault="00C5206B" w:rsidP="00D50680">
            <w:pPr>
              <w:spacing w:line="240" w:lineRule="auto"/>
              <w:jc w:val="center"/>
              <w:rPr>
                <w:rFonts w:cstheme="minorHAnsi"/>
                <w:b/>
                <w:bCs/>
                <w:sz w:val="24"/>
                <w:szCs w:val="24"/>
              </w:rPr>
            </w:pPr>
            <w:r w:rsidRPr="004A5424">
              <w:rPr>
                <w:rFonts w:cstheme="minorHAnsi"/>
                <w:b/>
                <w:bCs/>
                <w:sz w:val="24"/>
                <w:szCs w:val="24"/>
              </w:rPr>
              <w:lastRenderedPageBreak/>
              <w:t>Relevant data about the t</w:t>
            </w:r>
            <w:r w:rsidR="003E4253" w:rsidRPr="004A5424">
              <w:rPr>
                <w:rFonts w:cstheme="minorHAnsi"/>
                <w:b/>
                <w:bCs/>
                <w:sz w:val="24"/>
                <w:szCs w:val="24"/>
              </w:rPr>
              <w:t>im</w:t>
            </w:r>
            <w:r w:rsidR="004A5424" w:rsidRPr="004A5424">
              <w:rPr>
                <w:rFonts w:cstheme="minorHAnsi"/>
                <w:b/>
                <w:bCs/>
                <w:sz w:val="24"/>
                <w:szCs w:val="24"/>
              </w:rPr>
              <w:t>eline</w:t>
            </w:r>
            <w:r w:rsidR="00AE187B" w:rsidRPr="004A5424">
              <w:rPr>
                <w:rFonts w:cstheme="minorHAnsi"/>
                <w:b/>
                <w:bCs/>
                <w:sz w:val="24"/>
                <w:szCs w:val="24"/>
              </w:rPr>
              <w:t xml:space="preserve"> of the </w:t>
            </w:r>
            <w:r w:rsidR="00266F72" w:rsidRPr="004A5424">
              <w:rPr>
                <w:rFonts w:cstheme="minorHAnsi"/>
                <w:b/>
                <w:bCs/>
                <w:sz w:val="24"/>
                <w:szCs w:val="24"/>
              </w:rPr>
              <w:t>project</w:t>
            </w:r>
            <w:r w:rsidRPr="004A5424">
              <w:rPr>
                <w:rFonts w:cstheme="minorHAnsi"/>
                <w:b/>
                <w:bCs/>
                <w:sz w:val="24"/>
                <w:szCs w:val="24"/>
              </w:rPr>
              <w:t xml:space="preserve"> proposal and location of the equipment</w:t>
            </w:r>
            <w:r w:rsidR="00AE187B" w:rsidRPr="004A5424">
              <w:rPr>
                <w:rFonts w:cstheme="minorHAnsi"/>
                <w:b/>
                <w:bCs/>
                <w:sz w:val="24"/>
                <w:szCs w:val="24"/>
              </w:rPr>
              <w:t>:</w:t>
            </w:r>
          </w:p>
          <w:p w14:paraId="5BAA00E6" w14:textId="35F0A4D7" w:rsidR="00183190" w:rsidRDefault="00C5206B" w:rsidP="00563642">
            <w:pPr>
              <w:spacing w:before="120" w:line="240" w:lineRule="auto"/>
              <w:jc w:val="both"/>
              <w:rPr>
                <w:rFonts w:cstheme="minorHAnsi"/>
              </w:rPr>
            </w:pPr>
            <w:r>
              <w:rPr>
                <w:rFonts w:cstheme="minorHAnsi"/>
              </w:rPr>
              <w:t xml:space="preserve">Please, provide information about the timeline of the </w:t>
            </w:r>
            <w:r w:rsidR="00563642">
              <w:rPr>
                <w:rFonts w:cstheme="minorHAnsi"/>
              </w:rPr>
              <w:t xml:space="preserve">overall </w:t>
            </w:r>
            <w:r>
              <w:rPr>
                <w:rFonts w:cstheme="minorHAnsi"/>
              </w:rPr>
              <w:t xml:space="preserve">project proposal, including about the </w:t>
            </w:r>
            <w:r w:rsidR="00447BB1" w:rsidRPr="00C5206B">
              <w:rPr>
                <w:rFonts w:cstheme="minorHAnsi"/>
              </w:rPr>
              <w:t>start and completion date</w:t>
            </w:r>
            <w:r w:rsidR="0027310C" w:rsidRPr="00C5206B">
              <w:rPr>
                <w:rFonts w:cstheme="minorHAnsi"/>
              </w:rPr>
              <w:t>s</w:t>
            </w:r>
            <w:r w:rsidR="00183190">
              <w:rPr>
                <w:rFonts w:cstheme="minorHAnsi"/>
              </w:rPr>
              <w:t xml:space="preserve"> of the project proposal</w:t>
            </w:r>
            <w:r w:rsidR="00AC4F3B" w:rsidRPr="00C5206B">
              <w:rPr>
                <w:rFonts w:cstheme="minorHAnsi"/>
              </w:rPr>
              <w:t>/ type of equipment</w:t>
            </w:r>
            <w:r w:rsidR="00563642">
              <w:rPr>
                <w:rFonts w:cstheme="minorHAnsi"/>
              </w:rPr>
              <w:t xml:space="preserve"> and units, as applicable</w:t>
            </w:r>
            <w:r w:rsidR="00183190">
              <w:rPr>
                <w:rFonts w:cstheme="minorHAnsi"/>
              </w:rPr>
              <w:t xml:space="preserve">. The completion of the project cover the registration in the TEP for possible deployments upon FRONTEX requests. </w:t>
            </w:r>
          </w:p>
          <w:p w14:paraId="3047AE58" w14:textId="30AC4399" w:rsidR="00AE187B" w:rsidRPr="00C5206B" w:rsidRDefault="00183190" w:rsidP="00563642">
            <w:pPr>
              <w:spacing w:before="120" w:line="240" w:lineRule="auto"/>
              <w:jc w:val="both"/>
              <w:rPr>
                <w:rFonts w:cstheme="minorHAnsi"/>
              </w:rPr>
            </w:pPr>
            <w:r>
              <w:rPr>
                <w:rFonts w:cstheme="minorHAnsi"/>
              </w:rPr>
              <w:t>Please, i</w:t>
            </w:r>
            <w:r w:rsidR="00C5206B">
              <w:rPr>
                <w:rFonts w:cstheme="minorHAnsi"/>
              </w:rPr>
              <w:t>nclude as well info about the envisaged l</w:t>
            </w:r>
            <w:r w:rsidR="000B532F" w:rsidRPr="00C5206B">
              <w:rPr>
                <w:rFonts w:cstheme="minorHAnsi"/>
              </w:rPr>
              <w:t xml:space="preserve">ocation, planned area of operations and </w:t>
            </w:r>
            <w:r w:rsidR="00447BB1" w:rsidRPr="00C5206B">
              <w:rPr>
                <w:rFonts w:cstheme="minorHAnsi"/>
              </w:rPr>
              <w:t>intended use/ type of equipment</w:t>
            </w:r>
            <w:r w:rsidR="00EB6634" w:rsidRPr="00C5206B">
              <w:rPr>
                <w:rFonts w:cstheme="minorHAnsi"/>
              </w:rPr>
              <w:t xml:space="preserve"> and units</w:t>
            </w:r>
            <w:r w:rsidR="00C5206B">
              <w:rPr>
                <w:rFonts w:cstheme="minorHAnsi"/>
              </w:rPr>
              <w:t xml:space="preserve"> to be purchased.</w:t>
            </w:r>
          </w:p>
        </w:tc>
      </w:tr>
      <w:tr w:rsidR="00AE187B" w:rsidRPr="00093DE4" w14:paraId="1C9401FA" w14:textId="00C704D7" w:rsidTr="00266F72">
        <w:trPr>
          <w:trHeight w:val="1266"/>
        </w:trPr>
        <w:tc>
          <w:tcPr>
            <w:tcW w:w="9918" w:type="dxa"/>
            <w:tcBorders>
              <w:top w:val="single" w:sz="4" w:space="0" w:color="auto"/>
              <w:left w:val="single" w:sz="4" w:space="0" w:color="auto"/>
              <w:bottom w:val="single" w:sz="4" w:space="0" w:color="auto"/>
              <w:right w:val="single" w:sz="4" w:space="0" w:color="auto"/>
            </w:tcBorders>
          </w:tcPr>
          <w:p w14:paraId="734AE12F" w14:textId="60B5212A" w:rsidR="00AE187B" w:rsidRPr="00093DE4" w:rsidRDefault="00AE187B" w:rsidP="002730AB">
            <w:pPr>
              <w:spacing w:line="240" w:lineRule="auto"/>
              <w:rPr>
                <w:rFonts w:cstheme="minorHAnsi"/>
                <w:b/>
                <w:sz w:val="24"/>
                <w:szCs w:val="24"/>
              </w:rPr>
            </w:pPr>
            <w:bookmarkStart w:id="0" w:name="_GoBack"/>
            <w:bookmarkEnd w:id="0"/>
          </w:p>
          <w:p w14:paraId="1AADBAA4" w14:textId="1FC63654" w:rsidR="00AE187B" w:rsidRPr="00093DE4" w:rsidRDefault="00AE187B" w:rsidP="002730AB">
            <w:pPr>
              <w:spacing w:line="240" w:lineRule="auto"/>
              <w:rPr>
                <w:rFonts w:cstheme="minorHAnsi"/>
                <w:b/>
                <w:sz w:val="24"/>
                <w:szCs w:val="24"/>
              </w:rPr>
            </w:pPr>
          </w:p>
          <w:p w14:paraId="2923FE57" w14:textId="121F07D7" w:rsidR="00512C5A" w:rsidRPr="00093DE4" w:rsidRDefault="00512C5A" w:rsidP="002730AB">
            <w:pPr>
              <w:spacing w:line="240" w:lineRule="auto"/>
              <w:rPr>
                <w:rFonts w:cstheme="minorHAnsi"/>
                <w:b/>
                <w:sz w:val="24"/>
                <w:szCs w:val="24"/>
              </w:rPr>
            </w:pPr>
          </w:p>
          <w:p w14:paraId="7F0FCF63" w14:textId="4B7C75FB" w:rsidR="00512C5A" w:rsidRPr="00093DE4" w:rsidRDefault="00512C5A" w:rsidP="002730AB">
            <w:pPr>
              <w:spacing w:line="240" w:lineRule="auto"/>
              <w:rPr>
                <w:rFonts w:cstheme="minorHAnsi"/>
                <w:b/>
                <w:sz w:val="24"/>
                <w:szCs w:val="24"/>
              </w:rPr>
            </w:pPr>
          </w:p>
        </w:tc>
      </w:tr>
      <w:tr w:rsidR="00D67756" w:rsidRPr="00093DE4" w14:paraId="09ECAD7F" w14:textId="77777777" w:rsidTr="00D67756">
        <w:trPr>
          <w:trHeight w:val="699"/>
        </w:trPr>
        <w:tc>
          <w:tcPr>
            <w:tcW w:w="99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3BFC61" w14:textId="42BE96ED" w:rsidR="00D67756" w:rsidRPr="00093DE4" w:rsidRDefault="00D67756" w:rsidP="00D67756">
            <w:pPr>
              <w:spacing w:line="240" w:lineRule="auto"/>
              <w:jc w:val="center"/>
              <w:rPr>
                <w:rFonts w:cstheme="minorHAnsi"/>
                <w:b/>
                <w:sz w:val="24"/>
                <w:szCs w:val="24"/>
              </w:rPr>
            </w:pPr>
            <w:r w:rsidRPr="00093DE4">
              <w:rPr>
                <w:rFonts w:cstheme="minorHAnsi"/>
                <w:b/>
                <w:sz w:val="24"/>
                <w:szCs w:val="24"/>
              </w:rPr>
              <w:t xml:space="preserve">Planned procurement </w:t>
            </w:r>
            <w:r w:rsidR="005D1683">
              <w:rPr>
                <w:rFonts w:cstheme="minorHAnsi"/>
                <w:b/>
                <w:sz w:val="24"/>
                <w:szCs w:val="24"/>
              </w:rPr>
              <w:t xml:space="preserve">(to be </w:t>
            </w:r>
            <w:r w:rsidR="00A61253">
              <w:rPr>
                <w:rFonts w:cstheme="minorHAnsi"/>
                <w:b/>
                <w:sz w:val="24"/>
                <w:szCs w:val="24"/>
              </w:rPr>
              <w:t>specified</w:t>
            </w:r>
            <w:r w:rsidR="005D1683">
              <w:rPr>
                <w:rFonts w:cstheme="minorHAnsi"/>
                <w:b/>
                <w:sz w:val="24"/>
                <w:szCs w:val="24"/>
              </w:rPr>
              <w:t xml:space="preserve"> per </w:t>
            </w:r>
            <w:r w:rsidR="00563642">
              <w:rPr>
                <w:rFonts w:cstheme="minorHAnsi"/>
                <w:b/>
                <w:sz w:val="24"/>
                <w:szCs w:val="24"/>
              </w:rPr>
              <w:t xml:space="preserve">each </w:t>
            </w:r>
            <w:r w:rsidR="005D1683">
              <w:rPr>
                <w:rFonts w:cstheme="minorHAnsi"/>
                <w:b/>
                <w:sz w:val="24"/>
                <w:szCs w:val="24"/>
              </w:rPr>
              <w:t>type</w:t>
            </w:r>
            <w:r w:rsidR="00B67311">
              <w:rPr>
                <w:rFonts w:cstheme="minorHAnsi"/>
                <w:b/>
                <w:sz w:val="24"/>
                <w:szCs w:val="24"/>
              </w:rPr>
              <w:t xml:space="preserve"> and units</w:t>
            </w:r>
            <w:r w:rsidR="005D1683">
              <w:rPr>
                <w:rFonts w:cstheme="minorHAnsi"/>
                <w:b/>
                <w:sz w:val="24"/>
                <w:szCs w:val="24"/>
              </w:rPr>
              <w:t xml:space="preserve"> of equipment</w:t>
            </w:r>
            <w:r w:rsidR="009A1C53">
              <w:rPr>
                <w:rFonts w:cstheme="minorHAnsi"/>
                <w:b/>
                <w:sz w:val="24"/>
                <w:szCs w:val="24"/>
              </w:rPr>
              <w:t xml:space="preserve"> included in the application</w:t>
            </w:r>
            <w:r w:rsidR="005D1683">
              <w:rPr>
                <w:rFonts w:cstheme="minorHAnsi"/>
                <w:b/>
                <w:sz w:val="24"/>
                <w:szCs w:val="24"/>
              </w:rPr>
              <w:t>)</w:t>
            </w:r>
          </w:p>
          <w:p w14:paraId="23A24448" w14:textId="77777777" w:rsidR="00D67756" w:rsidRPr="00093DE4" w:rsidRDefault="00D67756" w:rsidP="00D67756">
            <w:pPr>
              <w:spacing w:line="240" w:lineRule="auto"/>
              <w:jc w:val="center"/>
              <w:rPr>
                <w:rFonts w:cstheme="minorHAnsi"/>
                <w:b/>
                <w:sz w:val="24"/>
                <w:szCs w:val="24"/>
              </w:rPr>
            </w:pPr>
          </w:p>
          <w:p w14:paraId="5AF8FAE7" w14:textId="34F6B6B9" w:rsidR="00D67756" w:rsidRPr="004A5424" w:rsidRDefault="00D67756" w:rsidP="00D67756">
            <w:pPr>
              <w:pStyle w:val="ListParagraph"/>
              <w:numPr>
                <w:ilvl w:val="0"/>
                <w:numId w:val="25"/>
              </w:numPr>
              <w:spacing w:line="240" w:lineRule="auto"/>
              <w:jc w:val="both"/>
              <w:rPr>
                <w:rFonts w:cstheme="minorHAnsi"/>
                <w:sz w:val="20"/>
                <w:szCs w:val="20"/>
              </w:rPr>
            </w:pPr>
            <w:r w:rsidRPr="004A5424">
              <w:rPr>
                <w:rFonts w:cstheme="minorHAnsi"/>
                <w:sz w:val="20"/>
                <w:szCs w:val="20"/>
              </w:rPr>
              <w:t>Is there any additional national requirements/ procedures before launching the procurement (i.e. earmarking of resources in national budget)?</w:t>
            </w:r>
          </w:p>
          <w:p w14:paraId="77CCA56E" w14:textId="77777777" w:rsidR="00E4695E" w:rsidRPr="004A5424" w:rsidRDefault="00E4695E" w:rsidP="004A5424">
            <w:pPr>
              <w:pStyle w:val="ListParagraph"/>
              <w:spacing w:line="240" w:lineRule="auto"/>
              <w:jc w:val="both"/>
              <w:rPr>
                <w:rFonts w:cstheme="minorHAnsi"/>
                <w:sz w:val="20"/>
                <w:szCs w:val="20"/>
              </w:rPr>
            </w:pPr>
          </w:p>
          <w:p w14:paraId="0EB54357" w14:textId="493E1FE0" w:rsidR="00D67756" w:rsidRPr="004A5424" w:rsidRDefault="00D67756" w:rsidP="00D67756">
            <w:pPr>
              <w:pStyle w:val="ListParagraph"/>
              <w:numPr>
                <w:ilvl w:val="0"/>
                <w:numId w:val="25"/>
              </w:numPr>
              <w:spacing w:line="240" w:lineRule="auto"/>
              <w:rPr>
                <w:rFonts w:cstheme="minorHAnsi"/>
                <w:sz w:val="20"/>
                <w:szCs w:val="20"/>
              </w:rPr>
            </w:pPr>
            <w:r w:rsidRPr="004A5424">
              <w:rPr>
                <w:rFonts w:cstheme="minorHAnsi"/>
                <w:sz w:val="20"/>
                <w:szCs w:val="20"/>
              </w:rPr>
              <w:t>Please specify the purchase solution envisaged:</w:t>
            </w:r>
          </w:p>
          <w:p w14:paraId="24B4E11B" w14:textId="092F9DAE" w:rsidR="00D67756" w:rsidRPr="004A5424" w:rsidRDefault="00D67756" w:rsidP="00D67756">
            <w:pPr>
              <w:pStyle w:val="ListParagraph"/>
              <w:numPr>
                <w:ilvl w:val="0"/>
                <w:numId w:val="26"/>
              </w:numPr>
              <w:spacing w:before="120" w:line="240" w:lineRule="auto"/>
              <w:ind w:hanging="357"/>
              <w:contextualSpacing w:val="0"/>
              <w:rPr>
                <w:rFonts w:cstheme="minorHAnsi"/>
                <w:sz w:val="20"/>
                <w:szCs w:val="20"/>
              </w:rPr>
            </w:pPr>
            <w:r w:rsidRPr="004A5424">
              <w:rPr>
                <w:rFonts w:cstheme="minorHAnsi"/>
                <w:sz w:val="20"/>
                <w:szCs w:val="20"/>
                <w:u w:val="single"/>
              </w:rPr>
              <w:t>type of procurement procedure</w:t>
            </w:r>
            <w:r w:rsidRPr="004A5424">
              <w:rPr>
                <w:rFonts w:cstheme="minorHAnsi"/>
                <w:sz w:val="20"/>
                <w:szCs w:val="20"/>
              </w:rPr>
              <w:t xml:space="preserve"> planned:</w:t>
            </w:r>
          </w:p>
          <w:p w14:paraId="02C0CAE5" w14:textId="77777777" w:rsidR="00D67756" w:rsidRPr="004A5424" w:rsidRDefault="00D67756" w:rsidP="00D67756">
            <w:pPr>
              <w:pStyle w:val="ListParagraph"/>
              <w:spacing w:line="240" w:lineRule="auto"/>
              <w:ind w:left="1480"/>
              <w:rPr>
                <w:rFonts w:cstheme="minorHAnsi"/>
                <w:sz w:val="20"/>
                <w:szCs w:val="20"/>
              </w:rPr>
            </w:pPr>
          </w:p>
          <w:p w14:paraId="5BE365C4" w14:textId="5B5EC952" w:rsidR="00D67756" w:rsidRPr="004A5424" w:rsidRDefault="00D67756" w:rsidP="00D67756">
            <w:pPr>
              <w:pStyle w:val="ListParagraph"/>
              <w:numPr>
                <w:ilvl w:val="0"/>
                <w:numId w:val="26"/>
              </w:numPr>
              <w:spacing w:line="240" w:lineRule="auto"/>
              <w:rPr>
                <w:rFonts w:cstheme="minorHAnsi"/>
                <w:sz w:val="20"/>
                <w:szCs w:val="20"/>
              </w:rPr>
            </w:pPr>
            <w:r w:rsidRPr="004A5424">
              <w:rPr>
                <w:rFonts w:cstheme="minorHAnsi"/>
                <w:sz w:val="20"/>
                <w:szCs w:val="20"/>
              </w:rPr>
              <w:t xml:space="preserve">If there is already an </w:t>
            </w:r>
            <w:r w:rsidRPr="004A5424">
              <w:rPr>
                <w:rFonts w:cstheme="minorHAnsi"/>
                <w:sz w:val="20"/>
                <w:szCs w:val="20"/>
                <w:u w:val="single"/>
              </w:rPr>
              <w:t>existing framework</w:t>
            </w:r>
            <w:r w:rsidRPr="004A5424">
              <w:rPr>
                <w:rFonts w:cstheme="minorHAnsi"/>
                <w:sz w:val="20"/>
                <w:szCs w:val="20"/>
              </w:rPr>
              <w:t xml:space="preserve"> </w:t>
            </w:r>
            <w:r w:rsidRPr="004A5424">
              <w:rPr>
                <w:rFonts w:cstheme="minorHAnsi"/>
                <w:sz w:val="20"/>
                <w:szCs w:val="20"/>
                <w:u w:val="single"/>
              </w:rPr>
              <w:t>or supplier contract</w:t>
            </w:r>
            <w:r w:rsidRPr="004A5424">
              <w:rPr>
                <w:rFonts w:cstheme="minorHAnsi"/>
                <w:sz w:val="20"/>
                <w:szCs w:val="20"/>
              </w:rPr>
              <w:t xml:space="preserve"> to be used (please give the references and the name of supplier, if already known): </w:t>
            </w:r>
          </w:p>
          <w:p w14:paraId="5E5E3B0F" w14:textId="77777777" w:rsidR="00D67756" w:rsidRPr="004A5424" w:rsidRDefault="00D67756" w:rsidP="00D67756">
            <w:pPr>
              <w:pStyle w:val="ListParagraph"/>
              <w:spacing w:line="240" w:lineRule="auto"/>
              <w:ind w:left="1480"/>
              <w:rPr>
                <w:rFonts w:cstheme="minorHAnsi"/>
                <w:sz w:val="20"/>
                <w:szCs w:val="20"/>
              </w:rPr>
            </w:pPr>
          </w:p>
          <w:p w14:paraId="27D6480B" w14:textId="36A2C66F" w:rsidR="00D67756" w:rsidRPr="004A5424" w:rsidRDefault="00D67756" w:rsidP="00D67756">
            <w:pPr>
              <w:pStyle w:val="ListParagraph"/>
              <w:numPr>
                <w:ilvl w:val="0"/>
                <w:numId w:val="26"/>
              </w:numPr>
              <w:spacing w:line="240" w:lineRule="auto"/>
              <w:rPr>
                <w:rFonts w:cstheme="minorHAnsi"/>
                <w:sz w:val="20"/>
                <w:szCs w:val="20"/>
              </w:rPr>
            </w:pPr>
            <w:r w:rsidRPr="004A5424">
              <w:rPr>
                <w:rFonts w:cstheme="minorHAnsi"/>
                <w:sz w:val="20"/>
                <w:szCs w:val="20"/>
              </w:rPr>
              <w:t>If direct award is used, please provide the justification:</w:t>
            </w:r>
          </w:p>
          <w:p w14:paraId="1DA36046" w14:textId="77777777" w:rsidR="00D67756" w:rsidRPr="004A5424" w:rsidRDefault="00D67756" w:rsidP="00D67756">
            <w:pPr>
              <w:pStyle w:val="ListParagraph"/>
              <w:spacing w:line="240" w:lineRule="auto"/>
              <w:ind w:left="1480"/>
              <w:rPr>
                <w:rFonts w:cstheme="minorHAnsi"/>
                <w:sz w:val="20"/>
                <w:szCs w:val="20"/>
              </w:rPr>
            </w:pPr>
          </w:p>
          <w:p w14:paraId="1CD09B90" w14:textId="70693B59" w:rsidR="00D67756" w:rsidRPr="00093DE4" w:rsidRDefault="00D67756" w:rsidP="00183190">
            <w:pPr>
              <w:pStyle w:val="ListParagraph"/>
              <w:numPr>
                <w:ilvl w:val="0"/>
                <w:numId w:val="25"/>
              </w:numPr>
              <w:spacing w:line="240" w:lineRule="auto"/>
              <w:jc w:val="both"/>
              <w:rPr>
                <w:rFonts w:cstheme="minorHAnsi"/>
                <w:sz w:val="24"/>
                <w:szCs w:val="24"/>
              </w:rPr>
            </w:pPr>
            <w:r w:rsidRPr="004A5424">
              <w:rPr>
                <w:rFonts w:cstheme="minorHAnsi"/>
                <w:sz w:val="20"/>
                <w:szCs w:val="20"/>
              </w:rPr>
              <w:t>Approximate description of the procurement process per type</w:t>
            </w:r>
            <w:r w:rsidR="00B67311" w:rsidRPr="004A5424">
              <w:rPr>
                <w:rFonts w:cstheme="minorHAnsi"/>
                <w:sz w:val="20"/>
                <w:szCs w:val="20"/>
              </w:rPr>
              <w:t xml:space="preserve"> and no. of units</w:t>
            </w:r>
            <w:r w:rsidRPr="004A5424">
              <w:rPr>
                <w:rFonts w:cstheme="minorHAnsi"/>
                <w:sz w:val="20"/>
                <w:szCs w:val="20"/>
              </w:rPr>
              <w:t xml:space="preserve"> of equipment, indicating the envisaged planning and duration of the main steps of the purchase</w:t>
            </w:r>
            <w:r w:rsidR="00183190">
              <w:rPr>
                <w:rFonts w:cstheme="minorHAnsi"/>
                <w:sz w:val="20"/>
                <w:szCs w:val="20"/>
              </w:rPr>
              <w:t xml:space="preserve"> procedure</w:t>
            </w:r>
            <w:r w:rsidRPr="004A5424">
              <w:rPr>
                <w:rFonts w:cstheme="minorHAnsi"/>
                <w:sz w:val="20"/>
                <w:szCs w:val="20"/>
              </w:rPr>
              <w:t xml:space="preserve">: </w:t>
            </w:r>
            <w:r w:rsidR="00183190">
              <w:rPr>
                <w:rFonts w:cstheme="minorHAnsi"/>
                <w:sz w:val="20"/>
                <w:szCs w:val="20"/>
              </w:rPr>
              <w:t xml:space="preserve">(a) </w:t>
            </w:r>
            <w:r w:rsidRPr="004A5424">
              <w:rPr>
                <w:rFonts w:cstheme="minorHAnsi"/>
                <w:sz w:val="20"/>
                <w:szCs w:val="20"/>
              </w:rPr>
              <w:t>developme</w:t>
            </w:r>
            <w:r w:rsidR="00183190">
              <w:rPr>
                <w:rFonts w:cstheme="minorHAnsi"/>
                <w:sz w:val="20"/>
                <w:szCs w:val="20"/>
              </w:rPr>
              <w:t xml:space="preserve">nt of technical specifications and </w:t>
            </w:r>
            <w:r w:rsidRPr="004A5424">
              <w:rPr>
                <w:rFonts w:cstheme="minorHAnsi"/>
                <w:sz w:val="20"/>
                <w:szCs w:val="20"/>
              </w:rPr>
              <w:t xml:space="preserve">other preparatory stages, </w:t>
            </w:r>
            <w:r w:rsidR="00183190">
              <w:rPr>
                <w:rFonts w:cstheme="minorHAnsi"/>
                <w:sz w:val="20"/>
                <w:szCs w:val="20"/>
              </w:rPr>
              <w:t>(b) publication; (c)</w:t>
            </w:r>
            <w:r w:rsidRPr="004A5424">
              <w:rPr>
                <w:rFonts w:cstheme="minorHAnsi"/>
                <w:sz w:val="20"/>
                <w:szCs w:val="20"/>
              </w:rPr>
              <w:t xml:space="preserve">tendering, </w:t>
            </w:r>
            <w:r w:rsidR="00183190">
              <w:rPr>
                <w:rFonts w:cstheme="minorHAnsi"/>
                <w:sz w:val="20"/>
                <w:szCs w:val="20"/>
              </w:rPr>
              <w:t xml:space="preserve">(d) </w:t>
            </w:r>
            <w:r w:rsidRPr="004A5424">
              <w:rPr>
                <w:rFonts w:cstheme="minorHAnsi"/>
                <w:sz w:val="20"/>
                <w:szCs w:val="20"/>
              </w:rPr>
              <w:t xml:space="preserve">evaluating, </w:t>
            </w:r>
            <w:r w:rsidR="00183190">
              <w:rPr>
                <w:rFonts w:cstheme="minorHAnsi"/>
                <w:sz w:val="20"/>
                <w:szCs w:val="20"/>
              </w:rPr>
              <w:t xml:space="preserve">(e) </w:t>
            </w:r>
            <w:r w:rsidRPr="004A5424">
              <w:rPr>
                <w:rFonts w:cstheme="minorHAnsi"/>
                <w:sz w:val="20"/>
                <w:szCs w:val="20"/>
              </w:rPr>
              <w:t xml:space="preserve">contracting, </w:t>
            </w:r>
            <w:r w:rsidR="00183190">
              <w:rPr>
                <w:rFonts w:cstheme="minorHAnsi"/>
                <w:sz w:val="20"/>
                <w:szCs w:val="20"/>
              </w:rPr>
              <w:t>(f) </w:t>
            </w:r>
            <w:r w:rsidRPr="004A5424">
              <w:rPr>
                <w:rFonts w:cstheme="minorHAnsi"/>
                <w:sz w:val="20"/>
                <w:szCs w:val="20"/>
              </w:rPr>
              <w:t xml:space="preserve">delivery, </w:t>
            </w:r>
            <w:r w:rsidR="00183190">
              <w:rPr>
                <w:rFonts w:cstheme="minorHAnsi"/>
                <w:sz w:val="20"/>
                <w:szCs w:val="20"/>
              </w:rPr>
              <w:t xml:space="preserve">(g) testing , (h) </w:t>
            </w:r>
            <w:r w:rsidRPr="004A5424">
              <w:rPr>
                <w:rFonts w:cstheme="minorHAnsi"/>
                <w:sz w:val="20"/>
                <w:szCs w:val="20"/>
              </w:rPr>
              <w:t>final acceptance.</w:t>
            </w:r>
          </w:p>
        </w:tc>
      </w:tr>
      <w:tr w:rsidR="00D67756" w:rsidRPr="00093DE4" w14:paraId="6F006CBE" w14:textId="77777777" w:rsidTr="00266F72">
        <w:trPr>
          <w:trHeight w:val="1266"/>
        </w:trPr>
        <w:tc>
          <w:tcPr>
            <w:tcW w:w="9918" w:type="dxa"/>
            <w:tcBorders>
              <w:top w:val="single" w:sz="4" w:space="0" w:color="auto"/>
              <w:left w:val="single" w:sz="4" w:space="0" w:color="auto"/>
              <w:bottom w:val="single" w:sz="4" w:space="0" w:color="auto"/>
              <w:right w:val="single" w:sz="4" w:space="0" w:color="auto"/>
            </w:tcBorders>
          </w:tcPr>
          <w:p w14:paraId="0A295722" w14:textId="77777777" w:rsidR="00D67756" w:rsidRPr="00093DE4" w:rsidRDefault="00D67756" w:rsidP="00D67756">
            <w:pPr>
              <w:spacing w:line="240" w:lineRule="auto"/>
              <w:jc w:val="center"/>
              <w:rPr>
                <w:rFonts w:cstheme="minorHAnsi"/>
                <w:b/>
                <w:sz w:val="24"/>
                <w:szCs w:val="24"/>
              </w:rPr>
            </w:pPr>
          </w:p>
        </w:tc>
      </w:tr>
      <w:tr w:rsidR="001958B5" w:rsidRPr="00093DE4" w14:paraId="58F94915" w14:textId="77777777" w:rsidTr="001958B5">
        <w:trPr>
          <w:trHeight w:val="1266"/>
        </w:trPr>
        <w:tc>
          <w:tcPr>
            <w:tcW w:w="99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5F2BE3" w14:textId="77777777" w:rsidR="001958B5" w:rsidRDefault="001958B5" w:rsidP="001958B5">
            <w:pPr>
              <w:spacing w:line="240" w:lineRule="auto"/>
              <w:jc w:val="center"/>
              <w:rPr>
                <w:rFonts w:cstheme="minorHAnsi"/>
                <w:b/>
                <w:sz w:val="24"/>
                <w:szCs w:val="24"/>
              </w:rPr>
            </w:pPr>
            <w:r w:rsidRPr="00093DE4">
              <w:rPr>
                <w:rFonts w:cstheme="minorHAnsi"/>
                <w:b/>
                <w:sz w:val="24"/>
                <w:szCs w:val="24"/>
              </w:rPr>
              <w:t>Compliance with the applicable EU law and applicable requirements and standards</w:t>
            </w:r>
          </w:p>
          <w:p w14:paraId="69235DAF" w14:textId="77777777" w:rsidR="001958B5" w:rsidRPr="00093DE4" w:rsidRDefault="001958B5" w:rsidP="001958B5">
            <w:pPr>
              <w:spacing w:line="240" w:lineRule="auto"/>
              <w:rPr>
                <w:rFonts w:cstheme="minorHAnsi"/>
                <w:sz w:val="20"/>
                <w:szCs w:val="20"/>
              </w:rPr>
            </w:pPr>
          </w:p>
          <w:p w14:paraId="35F02647" w14:textId="0CCDE196" w:rsidR="001958B5" w:rsidRPr="00093DE4" w:rsidRDefault="001958B5" w:rsidP="001958B5">
            <w:pPr>
              <w:spacing w:line="240" w:lineRule="auto"/>
              <w:jc w:val="center"/>
              <w:rPr>
                <w:rFonts w:cstheme="minorHAnsi"/>
                <w:b/>
                <w:sz w:val="24"/>
                <w:szCs w:val="24"/>
              </w:rPr>
            </w:pPr>
            <w:r w:rsidRPr="004A5424">
              <w:rPr>
                <w:rFonts w:cstheme="minorHAnsi"/>
                <w:sz w:val="20"/>
                <w:szCs w:val="20"/>
              </w:rPr>
              <w:t>The applicant shall confirm that the equipment to be purchased according to its proposal is in line with Table 2 of the call document and with the set requirements and standards per capacity, type and no. units needed for the Technical Equipment Pool (TEP) – see, for reference the Annex I of the call document.</w:t>
            </w:r>
          </w:p>
        </w:tc>
      </w:tr>
      <w:tr w:rsidR="001958B5" w:rsidRPr="00093DE4" w14:paraId="7233EEA1" w14:textId="77777777" w:rsidTr="00266F72">
        <w:trPr>
          <w:trHeight w:val="1266"/>
        </w:trPr>
        <w:tc>
          <w:tcPr>
            <w:tcW w:w="9918" w:type="dxa"/>
            <w:tcBorders>
              <w:top w:val="single" w:sz="4" w:space="0" w:color="auto"/>
              <w:left w:val="single" w:sz="4" w:space="0" w:color="auto"/>
              <w:bottom w:val="single" w:sz="4" w:space="0" w:color="auto"/>
              <w:right w:val="single" w:sz="4" w:space="0" w:color="auto"/>
            </w:tcBorders>
          </w:tcPr>
          <w:p w14:paraId="5153F741" w14:textId="77777777" w:rsidR="001958B5" w:rsidRPr="00093DE4" w:rsidRDefault="001958B5" w:rsidP="001958B5">
            <w:pPr>
              <w:spacing w:line="240" w:lineRule="auto"/>
              <w:rPr>
                <w:rFonts w:cstheme="minorHAnsi"/>
                <w:sz w:val="24"/>
                <w:szCs w:val="24"/>
              </w:rPr>
            </w:pPr>
            <w:r w:rsidRPr="00093DE4">
              <w:rPr>
                <w:rFonts w:cstheme="minorHAnsi"/>
                <w:sz w:val="24"/>
                <w:szCs w:val="24"/>
              </w:rPr>
              <w:t>YES/ NO:</w:t>
            </w:r>
          </w:p>
          <w:p w14:paraId="70BF33D2" w14:textId="1D41688F" w:rsidR="001958B5" w:rsidRPr="00093DE4" w:rsidRDefault="001958B5" w:rsidP="001958B5">
            <w:pPr>
              <w:spacing w:line="240" w:lineRule="auto"/>
              <w:rPr>
                <w:rFonts w:cstheme="minorHAnsi"/>
                <w:b/>
                <w:sz w:val="24"/>
                <w:szCs w:val="24"/>
              </w:rPr>
            </w:pPr>
            <w:r w:rsidRPr="00093DE4">
              <w:rPr>
                <w:rFonts w:cstheme="minorHAnsi"/>
                <w:sz w:val="24"/>
                <w:szCs w:val="24"/>
              </w:rPr>
              <w:t>Additional information:</w:t>
            </w:r>
            <w:r w:rsidRPr="00093DE4">
              <w:rPr>
                <w:rFonts w:cstheme="minorHAnsi"/>
                <w:b/>
                <w:sz w:val="24"/>
                <w:szCs w:val="24"/>
              </w:rPr>
              <w:t xml:space="preserve"> </w:t>
            </w:r>
          </w:p>
        </w:tc>
      </w:tr>
      <w:tr w:rsidR="001958B5" w:rsidRPr="00093DE4" w14:paraId="42131DD2" w14:textId="77777777" w:rsidTr="001958B5">
        <w:trPr>
          <w:trHeight w:val="1266"/>
        </w:trPr>
        <w:tc>
          <w:tcPr>
            <w:tcW w:w="99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154F7A9" w14:textId="77777777" w:rsidR="001958B5" w:rsidRPr="004A5424" w:rsidRDefault="001958B5" w:rsidP="001958B5">
            <w:pPr>
              <w:spacing w:line="240" w:lineRule="auto"/>
              <w:jc w:val="both"/>
              <w:rPr>
                <w:rFonts w:cstheme="minorHAnsi"/>
                <w:sz w:val="24"/>
                <w:szCs w:val="24"/>
              </w:rPr>
            </w:pPr>
            <w:r w:rsidRPr="004A5424">
              <w:rPr>
                <w:rFonts w:cstheme="minorHAnsi"/>
                <w:sz w:val="20"/>
                <w:szCs w:val="20"/>
              </w:rPr>
              <w:t>Once its project is completed, the applicant confirms that the relevant national authority who will be the owner of the equipment once purchased commits itself to meet the EU legal obligations under Article 64(14) of the EBCG Regulation, as described in Table 1 of the call for the expression of interests.</w:t>
            </w:r>
          </w:p>
          <w:p w14:paraId="44A326C5" w14:textId="77777777" w:rsidR="001958B5" w:rsidRPr="00093DE4" w:rsidRDefault="001958B5" w:rsidP="001958B5">
            <w:pPr>
              <w:spacing w:line="240" w:lineRule="auto"/>
              <w:jc w:val="center"/>
              <w:rPr>
                <w:rFonts w:cstheme="minorHAnsi"/>
                <w:b/>
                <w:sz w:val="24"/>
                <w:szCs w:val="24"/>
              </w:rPr>
            </w:pPr>
          </w:p>
        </w:tc>
      </w:tr>
      <w:tr w:rsidR="001958B5" w:rsidRPr="00093DE4" w14:paraId="7A03D68B" w14:textId="77777777" w:rsidTr="007D1FFB">
        <w:trPr>
          <w:trHeight w:val="1420"/>
        </w:trPr>
        <w:tc>
          <w:tcPr>
            <w:tcW w:w="9918" w:type="dxa"/>
            <w:tcBorders>
              <w:top w:val="single" w:sz="4" w:space="0" w:color="auto"/>
              <w:left w:val="single" w:sz="4" w:space="0" w:color="auto"/>
              <w:bottom w:val="single" w:sz="4" w:space="0" w:color="auto"/>
              <w:right w:val="single" w:sz="4" w:space="0" w:color="auto"/>
            </w:tcBorders>
          </w:tcPr>
          <w:p w14:paraId="63ADF3B2" w14:textId="77777777" w:rsidR="001958B5" w:rsidRPr="00093DE4" w:rsidRDefault="001958B5" w:rsidP="001958B5">
            <w:pPr>
              <w:spacing w:line="240" w:lineRule="auto"/>
              <w:rPr>
                <w:rFonts w:cstheme="minorHAnsi"/>
                <w:sz w:val="24"/>
                <w:szCs w:val="24"/>
              </w:rPr>
            </w:pPr>
            <w:r w:rsidRPr="00093DE4">
              <w:rPr>
                <w:rFonts w:cstheme="minorHAnsi"/>
                <w:sz w:val="24"/>
                <w:szCs w:val="24"/>
              </w:rPr>
              <w:lastRenderedPageBreak/>
              <w:t>YES/ NO:</w:t>
            </w:r>
          </w:p>
          <w:p w14:paraId="663E2AFB" w14:textId="236AE3AF" w:rsidR="001958B5" w:rsidRPr="00093DE4" w:rsidRDefault="001958B5" w:rsidP="001958B5">
            <w:pPr>
              <w:spacing w:line="240" w:lineRule="auto"/>
              <w:rPr>
                <w:rFonts w:cstheme="minorHAnsi"/>
                <w:b/>
                <w:sz w:val="24"/>
                <w:szCs w:val="24"/>
              </w:rPr>
            </w:pPr>
            <w:r w:rsidRPr="00093DE4">
              <w:rPr>
                <w:rFonts w:cstheme="minorHAnsi"/>
                <w:sz w:val="24"/>
                <w:szCs w:val="24"/>
              </w:rPr>
              <w:t xml:space="preserve">Additional information: </w:t>
            </w:r>
          </w:p>
        </w:tc>
      </w:tr>
      <w:tr w:rsidR="001958B5" w:rsidRPr="00093DE4" w14:paraId="5DEF3D09" w14:textId="77777777" w:rsidTr="007D1FFB">
        <w:trPr>
          <w:trHeight w:val="1266"/>
        </w:trPr>
        <w:tc>
          <w:tcPr>
            <w:tcW w:w="99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FD143D4" w14:textId="77777777" w:rsidR="001958B5" w:rsidRPr="00093DE4" w:rsidRDefault="001958B5" w:rsidP="001958B5">
            <w:pPr>
              <w:spacing w:line="240" w:lineRule="auto"/>
              <w:jc w:val="center"/>
              <w:rPr>
                <w:rFonts w:cstheme="minorHAnsi"/>
                <w:b/>
                <w:bCs/>
              </w:rPr>
            </w:pPr>
            <w:r w:rsidRPr="00093DE4">
              <w:rPr>
                <w:rFonts w:cstheme="minorHAnsi"/>
                <w:b/>
                <w:bCs/>
              </w:rPr>
              <w:t>Statement from the Managing Authority</w:t>
            </w:r>
          </w:p>
          <w:p w14:paraId="362D55FC" w14:textId="77777777" w:rsidR="007D1FFB" w:rsidRDefault="007D1FFB" w:rsidP="001958B5">
            <w:pPr>
              <w:spacing w:line="240" w:lineRule="auto"/>
              <w:jc w:val="center"/>
              <w:rPr>
                <w:rFonts w:cstheme="minorHAnsi"/>
              </w:rPr>
            </w:pPr>
          </w:p>
          <w:p w14:paraId="5F5F1681" w14:textId="778ACED1" w:rsidR="001958B5" w:rsidRPr="00E926E0" w:rsidRDefault="001958B5" w:rsidP="00E926E0">
            <w:pPr>
              <w:spacing w:line="240" w:lineRule="auto"/>
              <w:jc w:val="center"/>
              <w:rPr>
                <w:rFonts w:cstheme="minorHAnsi"/>
              </w:rPr>
            </w:pPr>
            <w:r>
              <w:rPr>
                <w:rFonts w:cstheme="minorHAnsi"/>
              </w:rPr>
              <w:t>Please, insert a d</w:t>
            </w:r>
            <w:r w:rsidRPr="00093DE4">
              <w:rPr>
                <w:rFonts w:cstheme="minorHAnsi"/>
              </w:rPr>
              <w:t>eclaration indicating that the project proposal, including the information on the budget</w:t>
            </w:r>
            <w:r w:rsidR="00E926E0">
              <w:rPr>
                <w:rFonts w:cstheme="minorHAnsi"/>
              </w:rPr>
              <w:t xml:space="preserve"> (detailed in the Annex IV attached)</w:t>
            </w:r>
            <w:r w:rsidRPr="00093DE4">
              <w:rPr>
                <w:rFonts w:cstheme="minorHAnsi"/>
              </w:rPr>
              <w:t xml:space="preserve">, has been prepared in accordance with EU and national eligibility rules and can therefore be included into the Member State's programme. If not yet the case, </w:t>
            </w:r>
            <w:r w:rsidR="00E926E0">
              <w:rPr>
                <w:rFonts w:cstheme="minorHAnsi"/>
              </w:rPr>
              <w:t xml:space="preserve">please add a </w:t>
            </w:r>
            <w:r w:rsidRPr="00093DE4">
              <w:rPr>
                <w:rFonts w:cstheme="minorHAnsi"/>
              </w:rPr>
              <w:t>statement from the Managing Authority that the review process will be done after the selection</w:t>
            </w:r>
            <w:r>
              <w:rPr>
                <w:rFonts w:cstheme="minorHAnsi"/>
              </w:rPr>
              <w:t>.</w:t>
            </w:r>
            <w:r w:rsidRPr="00093DE4">
              <w:rPr>
                <w:rFonts w:cstheme="minorHAnsi"/>
              </w:rPr>
              <w:t xml:space="preserve">  </w:t>
            </w:r>
          </w:p>
        </w:tc>
      </w:tr>
      <w:tr w:rsidR="001958B5" w:rsidRPr="00093DE4" w14:paraId="6485BC93" w14:textId="77777777" w:rsidTr="00266F72">
        <w:trPr>
          <w:trHeight w:val="1266"/>
        </w:trPr>
        <w:tc>
          <w:tcPr>
            <w:tcW w:w="9918" w:type="dxa"/>
            <w:tcBorders>
              <w:top w:val="single" w:sz="4" w:space="0" w:color="auto"/>
              <w:left w:val="single" w:sz="4" w:space="0" w:color="auto"/>
              <w:bottom w:val="single" w:sz="4" w:space="0" w:color="auto"/>
              <w:right w:val="single" w:sz="4" w:space="0" w:color="auto"/>
            </w:tcBorders>
          </w:tcPr>
          <w:p w14:paraId="3F3E0F54" w14:textId="77777777" w:rsidR="001958B5" w:rsidRDefault="001958B5" w:rsidP="00D67756">
            <w:pPr>
              <w:spacing w:line="240" w:lineRule="auto"/>
              <w:jc w:val="center"/>
              <w:rPr>
                <w:rFonts w:cstheme="minorHAnsi"/>
                <w:b/>
                <w:sz w:val="24"/>
                <w:szCs w:val="24"/>
              </w:rPr>
            </w:pPr>
          </w:p>
          <w:p w14:paraId="4CB53E5B" w14:textId="77777777" w:rsidR="007D1FFB" w:rsidRDefault="007D1FFB" w:rsidP="00D67756">
            <w:pPr>
              <w:spacing w:line="240" w:lineRule="auto"/>
              <w:jc w:val="center"/>
              <w:rPr>
                <w:rFonts w:cstheme="minorHAnsi"/>
                <w:b/>
                <w:sz w:val="24"/>
                <w:szCs w:val="24"/>
              </w:rPr>
            </w:pPr>
          </w:p>
          <w:p w14:paraId="257BAA18" w14:textId="77777777" w:rsidR="007D1FFB" w:rsidRDefault="007D1FFB" w:rsidP="00D67756">
            <w:pPr>
              <w:spacing w:line="240" w:lineRule="auto"/>
              <w:jc w:val="center"/>
              <w:rPr>
                <w:rFonts w:cstheme="minorHAnsi"/>
                <w:b/>
                <w:sz w:val="24"/>
                <w:szCs w:val="24"/>
              </w:rPr>
            </w:pPr>
          </w:p>
          <w:p w14:paraId="04019038" w14:textId="77777777" w:rsidR="007D1FFB" w:rsidRDefault="007D1FFB" w:rsidP="00D67756">
            <w:pPr>
              <w:spacing w:line="240" w:lineRule="auto"/>
              <w:jc w:val="center"/>
              <w:rPr>
                <w:rFonts w:cstheme="minorHAnsi"/>
                <w:b/>
                <w:sz w:val="24"/>
                <w:szCs w:val="24"/>
              </w:rPr>
            </w:pPr>
          </w:p>
          <w:p w14:paraId="329F9179" w14:textId="77777777" w:rsidR="007D1FFB" w:rsidRDefault="007D1FFB" w:rsidP="00D67756">
            <w:pPr>
              <w:spacing w:line="240" w:lineRule="auto"/>
              <w:jc w:val="center"/>
              <w:rPr>
                <w:rFonts w:cstheme="minorHAnsi"/>
                <w:b/>
                <w:sz w:val="24"/>
                <w:szCs w:val="24"/>
              </w:rPr>
            </w:pPr>
          </w:p>
          <w:p w14:paraId="2A472DEE" w14:textId="77777777" w:rsidR="007D1FFB" w:rsidRDefault="007D1FFB" w:rsidP="00D67756">
            <w:pPr>
              <w:spacing w:line="240" w:lineRule="auto"/>
              <w:jc w:val="center"/>
              <w:rPr>
                <w:rFonts w:cstheme="minorHAnsi"/>
                <w:b/>
                <w:sz w:val="24"/>
                <w:szCs w:val="24"/>
              </w:rPr>
            </w:pPr>
          </w:p>
          <w:p w14:paraId="01DF09C0" w14:textId="547BBE7A" w:rsidR="007D1FFB" w:rsidRPr="00093DE4" w:rsidRDefault="007D1FFB" w:rsidP="00D67756">
            <w:pPr>
              <w:spacing w:line="240" w:lineRule="auto"/>
              <w:jc w:val="center"/>
              <w:rPr>
                <w:rFonts w:cstheme="minorHAnsi"/>
                <w:b/>
                <w:sz w:val="24"/>
                <w:szCs w:val="24"/>
              </w:rPr>
            </w:pPr>
          </w:p>
        </w:tc>
      </w:tr>
    </w:tbl>
    <w:p w14:paraId="1F1B4F5E" w14:textId="4DBDBD83" w:rsidR="00512C5A" w:rsidRPr="00093DE4" w:rsidRDefault="00512C5A" w:rsidP="00AE187B">
      <w:pPr>
        <w:rPr>
          <w:rFonts w:cstheme="minorHAnsi"/>
          <w:sz w:val="24"/>
          <w:szCs w:val="24"/>
        </w:rPr>
      </w:pPr>
    </w:p>
    <w:p w14:paraId="453F2A10" w14:textId="5E9ADC18" w:rsidR="00EC1277" w:rsidRDefault="00EC1277" w:rsidP="00EC1277">
      <w:pPr>
        <w:jc w:val="both"/>
        <w:rPr>
          <w:rFonts w:cstheme="minorHAnsi"/>
          <w:sz w:val="24"/>
          <w:szCs w:val="24"/>
        </w:rPr>
      </w:pPr>
      <w:r>
        <w:rPr>
          <w:rFonts w:cstheme="minorHAnsi"/>
          <w:sz w:val="24"/>
          <w:szCs w:val="24"/>
        </w:rPr>
        <w:t xml:space="preserve">Please, fill in the following </w:t>
      </w:r>
      <w:r w:rsidR="009A1C53">
        <w:rPr>
          <w:rFonts w:cstheme="minorHAnsi"/>
          <w:sz w:val="24"/>
          <w:szCs w:val="24"/>
        </w:rPr>
        <w:t xml:space="preserve">tables A), </w:t>
      </w:r>
      <w:r w:rsidRPr="00EC1277">
        <w:rPr>
          <w:rFonts w:cstheme="minorHAnsi"/>
          <w:sz w:val="24"/>
          <w:szCs w:val="24"/>
        </w:rPr>
        <w:t>B)</w:t>
      </w:r>
      <w:r w:rsidR="009A1C53">
        <w:rPr>
          <w:rFonts w:cstheme="minorHAnsi"/>
          <w:sz w:val="24"/>
          <w:szCs w:val="24"/>
        </w:rPr>
        <w:t>,</w:t>
      </w:r>
      <w:r w:rsidRPr="00EC1277">
        <w:rPr>
          <w:rFonts w:cstheme="minorHAnsi"/>
          <w:sz w:val="24"/>
          <w:szCs w:val="24"/>
        </w:rPr>
        <w:t xml:space="preserve"> C) and D) per </w:t>
      </w:r>
      <w:r>
        <w:rPr>
          <w:rFonts w:cstheme="minorHAnsi"/>
          <w:sz w:val="24"/>
          <w:szCs w:val="24"/>
        </w:rPr>
        <w:t xml:space="preserve">each </w:t>
      </w:r>
      <w:r w:rsidRPr="00EC1277">
        <w:rPr>
          <w:rFonts w:cstheme="minorHAnsi"/>
          <w:sz w:val="24"/>
          <w:szCs w:val="24"/>
        </w:rPr>
        <w:t xml:space="preserve">type </w:t>
      </w:r>
      <w:r w:rsidR="009A1C53">
        <w:rPr>
          <w:rFonts w:cstheme="minorHAnsi"/>
          <w:sz w:val="24"/>
          <w:szCs w:val="24"/>
        </w:rPr>
        <w:t xml:space="preserve">and units </w:t>
      </w:r>
      <w:r w:rsidRPr="00EC1277">
        <w:rPr>
          <w:rFonts w:cstheme="minorHAnsi"/>
          <w:sz w:val="24"/>
          <w:szCs w:val="24"/>
        </w:rPr>
        <w:t>of equipment</w:t>
      </w:r>
      <w:r w:rsidR="009A1C53">
        <w:rPr>
          <w:rFonts w:cstheme="minorHAnsi"/>
          <w:sz w:val="24"/>
          <w:szCs w:val="24"/>
        </w:rPr>
        <w:t xml:space="preserve"> included in the application</w:t>
      </w:r>
      <w:r w:rsidRPr="00EC1277">
        <w:rPr>
          <w:rFonts w:cstheme="minorHAnsi"/>
          <w:sz w:val="24"/>
          <w:szCs w:val="24"/>
        </w:rPr>
        <w:t xml:space="preserve">. </w:t>
      </w:r>
    </w:p>
    <w:p w14:paraId="3BB9C1D2" w14:textId="77777777" w:rsidR="007D1FFB" w:rsidRPr="00093DE4" w:rsidRDefault="007D1FFB" w:rsidP="00EC1277">
      <w:pPr>
        <w:jc w:val="both"/>
        <w:rPr>
          <w:rFonts w:cstheme="minorHAnsi"/>
          <w:sz w:val="24"/>
          <w:szCs w:val="24"/>
        </w:rPr>
      </w:pPr>
    </w:p>
    <w:tbl>
      <w:tblPr>
        <w:tblStyle w:val="TableGrid"/>
        <w:tblW w:w="10060" w:type="dxa"/>
        <w:tblLayout w:type="fixed"/>
        <w:tblLook w:val="04A0" w:firstRow="1" w:lastRow="0" w:firstColumn="1" w:lastColumn="0" w:noHBand="0" w:noVBand="1"/>
      </w:tblPr>
      <w:tblGrid>
        <w:gridCol w:w="3114"/>
        <w:gridCol w:w="6946"/>
      </w:tblGrid>
      <w:tr w:rsidR="00AE187B" w:rsidRPr="00093DE4" w14:paraId="6A5BC770" w14:textId="77777777" w:rsidTr="00E926E0">
        <w:tc>
          <w:tcPr>
            <w:tcW w:w="10060" w:type="dxa"/>
            <w:gridSpan w:val="2"/>
            <w:tcBorders>
              <w:top w:val="single" w:sz="4" w:space="0" w:color="auto"/>
              <w:left w:val="single" w:sz="4" w:space="0" w:color="auto"/>
              <w:bottom w:val="single" w:sz="4" w:space="0" w:color="auto"/>
              <w:right w:val="single" w:sz="4" w:space="0" w:color="auto"/>
            </w:tcBorders>
            <w:shd w:val="clear" w:color="auto" w:fill="4472C4" w:themeFill="accent5"/>
            <w:hideMark/>
          </w:tcPr>
          <w:p w14:paraId="4C18B16F" w14:textId="5A443E49" w:rsidR="00AE187B" w:rsidRPr="00093DE4" w:rsidRDefault="00AE187B" w:rsidP="005D1683">
            <w:pPr>
              <w:pStyle w:val="ListParagraph"/>
              <w:numPr>
                <w:ilvl w:val="0"/>
                <w:numId w:val="21"/>
              </w:numPr>
              <w:spacing w:line="240" w:lineRule="auto"/>
              <w:jc w:val="center"/>
              <w:rPr>
                <w:rFonts w:cstheme="minorHAnsi"/>
                <w:b/>
                <w:bCs/>
                <w:color w:val="FFFFFF" w:themeColor="background1"/>
                <w:sz w:val="36"/>
                <w:szCs w:val="36"/>
              </w:rPr>
            </w:pPr>
            <w:r w:rsidRPr="00093DE4">
              <w:rPr>
                <w:rFonts w:cstheme="minorHAnsi"/>
                <w:b/>
                <w:bCs/>
                <w:color w:val="FFFFFF" w:themeColor="background1"/>
                <w:sz w:val="36"/>
                <w:szCs w:val="36"/>
              </w:rPr>
              <w:t>Relevance of the project</w:t>
            </w:r>
            <w:r w:rsidR="005D1683">
              <w:rPr>
                <w:rFonts w:cstheme="minorHAnsi"/>
                <w:b/>
                <w:bCs/>
                <w:color w:val="FFFFFF" w:themeColor="background1"/>
                <w:sz w:val="36"/>
                <w:szCs w:val="36"/>
              </w:rPr>
              <w:t xml:space="preserve"> </w:t>
            </w:r>
            <w:r w:rsidR="00B67311" w:rsidRPr="00B67311">
              <w:rPr>
                <w:rFonts w:cstheme="minorHAnsi"/>
                <w:b/>
                <w:bCs/>
                <w:color w:val="FFFFFF" w:themeColor="background1"/>
                <w:sz w:val="36"/>
                <w:szCs w:val="36"/>
              </w:rPr>
              <w:t>proposal</w:t>
            </w:r>
          </w:p>
        </w:tc>
      </w:tr>
      <w:tr w:rsidR="00AE187B" w:rsidRPr="00093DE4" w14:paraId="4DB16C63" w14:textId="77777777" w:rsidTr="00E926E0">
        <w:tc>
          <w:tcPr>
            <w:tcW w:w="3114" w:type="dxa"/>
            <w:tcBorders>
              <w:top w:val="single" w:sz="4" w:space="0" w:color="auto"/>
              <w:left w:val="single" w:sz="4" w:space="0" w:color="auto"/>
              <w:bottom w:val="single" w:sz="4" w:space="0" w:color="auto"/>
              <w:right w:val="single" w:sz="4" w:space="0" w:color="auto"/>
            </w:tcBorders>
          </w:tcPr>
          <w:p w14:paraId="0DC750D3" w14:textId="3F9F0202" w:rsidR="00501C10" w:rsidRPr="00093DE4" w:rsidRDefault="00093DE4" w:rsidP="000F646D">
            <w:pPr>
              <w:spacing w:line="240" w:lineRule="auto"/>
              <w:rPr>
                <w:rFonts w:cstheme="minorHAnsi"/>
                <w:lang w:val="en-IE"/>
              </w:rPr>
            </w:pPr>
            <w:r w:rsidRPr="00093DE4">
              <w:rPr>
                <w:rFonts w:cstheme="minorHAnsi"/>
                <w:b/>
              </w:rPr>
              <w:t>1</w:t>
            </w:r>
            <w:r w:rsidR="000F646D" w:rsidRPr="00093DE4">
              <w:rPr>
                <w:rFonts w:cstheme="minorHAnsi"/>
                <w:b/>
              </w:rPr>
              <w:t>.</w:t>
            </w:r>
            <w:r w:rsidR="000F646D" w:rsidRPr="00093DE4">
              <w:rPr>
                <w:rFonts w:cstheme="minorHAnsi"/>
              </w:rPr>
              <w:t xml:space="preserve"> </w:t>
            </w:r>
            <w:r w:rsidRPr="00093DE4">
              <w:rPr>
                <w:rFonts w:cstheme="minorHAnsi"/>
                <w:b/>
                <w:lang w:val="en-IE"/>
              </w:rPr>
              <w:t xml:space="preserve">Suitability of the equipment </w:t>
            </w:r>
          </w:p>
          <w:p w14:paraId="099F739A" w14:textId="77777777" w:rsidR="00501C10" w:rsidRPr="00093DE4" w:rsidRDefault="00501C10" w:rsidP="000F646D">
            <w:pPr>
              <w:spacing w:line="240" w:lineRule="auto"/>
              <w:rPr>
                <w:rFonts w:cstheme="minorHAnsi"/>
                <w:lang w:val="en-IE"/>
              </w:rPr>
            </w:pPr>
          </w:p>
          <w:p w14:paraId="47879187" w14:textId="041E2A29" w:rsidR="00AE187B" w:rsidRPr="00093DE4" w:rsidRDefault="00093DE4" w:rsidP="00EC1277">
            <w:pPr>
              <w:spacing w:after="120" w:line="240" w:lineRule="auto"/>
              <w:jc w:val="both"/>
              <w:rPr>
                <w:rFonts w:cstheme="minorHAnsi"/>
                <w:lang w:val="en-IE"/>
              </w:rPr>
            </w:pPr>
            <w:r w:rsidRPr="00093DE4">
              <w:rPr>
                <w:rFonts w:cstheme="minorHAnsi"/>
                <w:lang w:val="en-IE"/>
              </w:rPr>
              <w:t>Demonstrate</w:t>
            </w:r>
            <w:r w:rsidR="000B532F" w:rsidRPr="00093DE4">
              <w:rPr>
                <w:rFonts w:cstheme="minorHAnsi"/>
                <w:lang w:val="en-IE"/>
              </w:rPr>
              <w:t xml:space="preserve"> </w:t>
            </w:r>
            <w:r w:rsidR="00501C10" w:rsidRPr="00093DE4">
              <w:rPr>
                <w:rFonts w:cstheme="minorHAnsi"/>
                <w:lang w:val="en-IE"/>
              </w:rPr>
              <w:t>per type of equipment</w:t>
            </w:r>
            <w:r w:rsidRPr="00093DE4">
              <w:rPr>
                <w:rFonts w:cstheme="minorHAnsi"/>
                <w:lang w:val="en-IE"/>
              </w:rPr>
              <w:t xml:space="preserve"> and no. of units, why </w:t>
            </w:r>
            <w:r w:rsidR="001C6545">
              <w:rPr>
                <w:rFonts w:cstheme="minorHAnsi"/>
                <w:lang w:val="en-IE"/>
              </w:rPr>
              <w:t>are they</w:t>
            </w:r>
            <w:r w:rsidRPr="00093DE4">
              <w:rPr>
                <w:rFonts w:cstheme="minorHAnsi"/>
                <w:lang w:val="en-IE"/>
              </w:rPr>
              <w:t xml:space="preserve"> suitable a</w:t>
            </w:r>
            <w:r w:rsidR="00501C10" w:rsidRPr="00093DE4">
              <w:rPr>
                <w:rFonts w:cstheme="minorHAnsi"/>
                <w:lang w:val="en-IE"/>
              </w:rPr>
              <w:t xml:space="preserve">nd need </w:t>
            </w:r>
            <w:r w:rsidRPr="00093DE4">
              <w:rPr>
                <w:rFonts w:cstheme="minorHAnsi"/>
                <w:lang w:val="en-IE"/>
              </w:rPr>
              <w:t>for addressing the challenges and gaps for the external borders which security is ensured  by the applicant Member State</w:t>
            </w:r>
          </w:p>
        </w:tc>
        <w:tc>
          <w:tcPr>
            <w:tcW w:w="6946" w:type="dxa"/>
            <w:tcBorders>
              <w:top w:val="single" w:sz="4" w:space="0" w:color="auto"/>
              <w:left w:val="single" w:sz="4" w:space="0" w:color="auto"/>
              <w:bottom w:val="single" w:sz="4" w:space="0" w:color="auto"/>
              <w:right w:val="single" w:sz="4" w:space="0" w:color="auto"/>
            </w:tcBorders>
          </w:tcPr>
          <w:p w14:paraId="36E6C21C" w14:textId="77777777" w:rsidR="00AE187B" w:rsidRPr="00093DE4" w:rsidRDefault="00AE187B" w:rsidP="002730AB">
            <w:pPr>
              <w:spacing w:line="240" w:lineRule="auto"/>
              <w:rPr>
                <w:rFonts w:cstheme="minorHAnsi"/>
                <w:sz w:val="24"/>
                <w:szCs w:val="24"/>
              </w:rPr>
            </w:pPr>
          </w:p>
        </w:tc>
      </w:tr>
      <w:tr w:rsidR="00093DE4" w:rsidRPr="00093DE4" w14:paraId="05536D2B" w14:textId="77777777" w:rsidTr="00E926E0">
        <w:tc>
          <w:tcPr>
            <w:tcW w:w="3114" w:type="dxa"/>
            <w:tcBorders>
              <w:top w:val="single" w:sz="4" w:space="0" w:color="auto"/>
              <w:left w:val="single" w:sz="4" w:space="0" w:color="auto"/>
              <w:bottom w:val="single" w:sz="4" w:space="0" w:color="auto"/>
              <w:right w:val="single" w:sz="4" w:space="0" w:color="auto"/>
            </w:tcBorders>
          </w:tcPr>
          <w:p w14:paraId="2ED320A4" w14:textId="79F74A73" w:rsidR="00093DE4" w:rsidRDefault="00093DE4" w:rsidP="00EC1277">
            <w:pPr>
              <w:spacing w:line="240" w:lineRule="auto"/>
              <w:jc w:val="both"/>
              <w:rPr>
                <w:rFonts w:cstheme="minorHAnsi"/>
                <w:b/>
                <w:lang w:val="en-IE"/>
              </w:rPr>
            </w:pPr>
            <w:r w:rsidRPr="00093DE4">
              <w:rPr>
                <w:rFonts w:cstheme="minorHAnsi"/>
                <w:b/>
              </w:rPr>
              <w:t xml:space="preserve">2. </w:t>
            </w:r>
            <w:r w:rsidRPr="00093DE4">
              <w:rPr>
                <w:rFonts w:cstheme="minorHAnsi"/>
                <w:b/>
                <w:lang w:val="en-IE"/>
              </w:rPr>
              <w:t xml:space="preserve">Relevance of the proposal in the light of the overall needs defined in section 3.4.1 and Table 2 of </w:t>
            </w:r>
            <w:r w:rsidR="00B67311">
              <w:rPr>
                <w:rFonts w:cstheme="minorHAnsi"/>
                <w:b/>
                <w:lang w:val="en-IE"/>
              </w:rPr>
              <w:t xml:space="preserve">the </w:t>
            </w:r>
            <w:r w:rsidR="00B67311" w:rsidRPr="00093DE4">
              <w:rPr>
                <w:rFonts w:cstheme="minorHAnsi"/>
                <w:b/>
                <w:lang w:val="en-IE"/>
              </w:rPr>
              <w:t xml:space="preserve"> </w:t>
            </w:r>
            <w:r w:rsidRPr="00093DE4">
              <w:rPr>
                <w:rFonts w:cstheme="minorHAnsi"/>
                <w:b/>
                <w:lang w:val="en-IE"/>
              </w:rPr>
              <w:t>call</w:t>
            </w:r>
            <w:r w:rsidR="00B67311">
              <w:rPr>
                <w:rFonts w:cstheme="minorHAnsi"/>
                <w:b/>
                <w:lang w:val="en-IE"/>
              </w:rPr>
              <w:t xml:space="preserve"> document</w:t>
            </w:r>
          </w:p>
          <w:p w14:paraId="608D7E43" w14:textId="77777777" w:rsidR="00093DE4" w:rsidRDefault="00093DE4" w:rsidP="000F646D">
            <w:pPr>
              <w:spacing w:line="240" w:lineRule="auto"/>
              <w:rPr>
                <w:rFonts w:cstheme="minorHAnsi"/>
                <w:b/>
                <w:lang w:val="en-IE"/>
              </w:rPr>
            </w:pPr>
          </w:p>
          <w:p w14:paraId="429F094E" w14:textId="458154C5" w:rsidR="00093DE4" w:rsidRPr="00093DE4" w:rsidRDefault="00093DE4" w:rsidP="00EC1277">
            <w:pPr>
              <w:spacing w:line="240" w:lineRule="auto"/>
              <w:jc w:val="both"/>
              <w:rPr>
                <w:rFonts w:cstheme="minorHAnsi"/>
              </w:rPr>
            </w:pPr>
            <w:r>
              <w:rPr>
                <w:rFonts w:cstheme="minorHAnsi"/>
                <w:lang w:val="en-IE"/>
              </w:rPr>
              <w:t xml:space="preserve">Demonstrate the relevance of your proposal in the light of the </w:t>
            </w:r>
            <w:r w:rsidR="00AC4F3B">
              <w:rPr>
                <w:rFonts w:cstheme="minorHAnsi"/>
                <w:lang w:val="en-IE"/>
              </w:rPr>
              <w:t xml:space="preserve">overall </w:t>
            </w:r>
            <w:r>
              <w:rPr>
                <w:rFonts w:cstheme="minorHAnsi"/>
                <w:lang w:val="en-IE"/>
              </w:rPr>
              <w:t>needs to increase the operational capacity of Frontex.</w:t>
            </w:r>
          </w:p>
        </w:tc>
        <w:tc>
          <w:tcPr>
            <w:tcW w:w="6946" w:type="dxa"/>
            <w:tcBorders>
              <w:top w:val="single" w:sz="4" w:space="0" w:color="auto"/>
              <w:left w:val="single" w:sz="4" w:space="0" w:color="auto"/>
              <w:bottom w:val="single" w:sz="4" w:space="0" w:color="auto"/>
              <w:right w:val="single" w:sz="4" w:space="0" w:color="auto"/>
            </w:tcBorders>
          </w:tcPr>
          <w:p w14:paraId="5A15DECD" w14:textId="77777777" w:rsidR="00093DE4" w:rsidRDefault="00093DE4" w:rsidP="002730AB">
            <w:pPr>
              <w:spacing w:line="240" w:lineRule="auto"/>
              <w:rPr>
                <w:rFonts w:cstheme="minorHAnsi"/>
                <w:sz w:val="24"/>
                <w:szCs w:val="24"/>
              </w:rPr>
            </w:pPr>
          </w:p>
          <w:p w14:paraId="08350DE5" w14:textId="77777777" w:rsidR="007D1FFB" w:rsidRDefault="007D1FFB" w:rsidP="002730AB">
            <w:pPr>
              <w:spacing w:line="240" w:lineRule="auto"/>
              <w:rPr>
                <w:rFonts w:cstheme="minorHAnsi"/>
                <w:sz w:val="24"/>
                <w:szCs w:val="24"/>
              </w:rPr>
            </w:pPr>
          </w:p>
          <w:p w14:paraId="75DC68F9" w14:textId="77777777" w:rsidR="007D1FFB" w:rsidRDefault="007D1FFB" w:rsidP="002730AB">
            <w:pPr>
              <w:spacing w:line="240" w:lineRule="auto"/>
              <w:rPr>
                <w:rFonts w:cstheme="minorHAnsi"/>
                <w:sz w:val="24"/>
                <w:szCs w:val="24"/>
              </w:rPr>
            </w:pPr>
          </w:p>
          <w:p w14:paraId="1CD8C066" w14:textId="77777777" w:rsidR="007D1FFB" w:rsidRDefault="007D1FFB" w:rsidP="002730AB">
            <w:pPr>
              <w:spacing w:line="240" w:lineRule="auto"/>
              <w:rPr>
                <w:rFonts w:cstheme="minorHAnsi"/>
                <w:sz w:val="24"/>
                <w:szCs w:val="24"/>
              </w:rPr>
            </w:pPr>
          </w:p>
          <w:p w14:paraId="3D321875" w14:textId="77777777" w:rsidR="007D1FFB" w:rsidRDefault="007D1FFB" w:rsidP="002730AB">
            <w:pPr>
              <w:spacing w:line="240" w:lineRule="auto"/>
              <w:rPr>
                <w:rFonts w:cstheme="minorHAnsi"/>
                <w:sz w:val="24"/>
                <w:szCs w:val="24"/>
              </w:rPr>
            </w:pPr>
          </w:p>
          <w:p w14:paraId="79F0E726" w14:textId="77777777" w:rsidR="007D1FFB" w:rsidRDefault="007D1FFB" w:rsidP="002730AB">
            <w:pPr>
              <w:spacing w:line="240" w:lineRule="auto"/>
              <w:rPr>
                <w:rFonts w:cstheme="minorHAnsi"/>
                <w:sz w:val="24"/>
                <w:szCs w:val="24"/>
              </w:rPr>
            </w:pPr>
          </w:p>
          <w:p w14:paraId="4B12A3FC" w14:textId="77777777" w:rsidR="007D1FFB" w:rsidRDefault="007D1FFB" w:rsidP="002730AB">
            <w:pPr>
              <w:spacing w:line="240" w:lineRule="auto"/>
              <w:rPr>
                <w:rFonts w:cstheme="minorHAnsi"/>
                <w:sz w:val="24"/>
                <w:szCs w:val="24"/>
              </w:rPr>
            </w:pPr>
          </w:p>
          <w:p w14:paraId="55942EAB" w14:textId="77777777" w:rsidR="007D1FFB" w:rsidRDefault="007D1FFB" w:rsidP="002730AB">
            <w:pPr>
              <w:spacing w:line="240" w:lineRule="auto"/>
              <w:rPr>
                <w:rFonts w:cstheme="minorHAnsi"/>
                <w:sz w:val="24"/>
                <w:szCs w:val="24"/>
              </w:rPr>
            </w:pPr>
          </w:p>
          <w:p w14:paraId="6A34C416" w14:textId="7212C81F" w:rsidR="007D1FFB" w:rsidRPr="00093DE4" w:rsidRDefault="007D1FFB" w:rsidP="002730AB">
            <w:pPr>
              <w:spacing w:line="240" w:lineRule="auto"/>
              <w:rPr>
                <w:rFonts w:cstheme="minorHAnsi"/>
                <w:sz w:val="24"/>
                <w:szCs w:val="24"/>
              </w:rPr>
            </w:pPr>
          </w:p>
        </w:tc>
      </w:tr>
    </w:tbl>
    <w:p w14:paraId="2CA9DCE6" w14:textId="6348B4E6" w:rsidR="007D1FFB" w:rsidRPr="00093DE4" w:rsidRDefault="007D1FFB" w:rsidP="00AE187B">
      <w:pPr>
        <w:rPr>
          <w:rFonts w:cstheme="minorHAnsi"/>
          <w:sz w:val="24"/>
          <w:szCs w:val="24"/>
        </w:rPr>
      </w:pPr>
    </w:p>
    <w:tbl>
      <w:tblPr>
        <w:tblStyle w:val="TableGrid"/>
        <w:tblW w:w="10060" w:type="dxa"/>
        <w:tblLook w:val="04A0" w:firstRow="1" w:lastRow="0" w:firstColumn="1" w:lastColumn="0" w:noHBand="0" w:noVBand="1"/>
      </w:tblPr>
      <w:tblGrid>
        <w:gridCol w:w="4390"/>
        <w:gridCol w:w="5670"/>
      </w:tblGrid>
      <w:tr w:rsidR="00AE187B" w:rsidRPr="00093DE4" w14:paraId="3BDD0C50" w14:textId="77777777" w:rsidTr="00E926E0">
        <w:tc>
          <w:tcPr>
            <w:tcW w:w="10060" w:type="dxa"/>
            <w:gridSpan w:val="2"/>
            <w:tcBorders>
              <w:top w:val="single" w:sz="4" w:space="0" w:color="auto"/>
              <w:left w:val="single" w:sz="4" w:space="0" w:color="auto"/>
              <w:bottom w:val="single" w:sz="4" w:space="0" w:color="auto"/>
              <w:right w:val="single" w:sz="4" w:space="0" w:color="auto"/>
            </w:tcBorders>
            <w:shd w:val="clear" w:color="auto" w:fill="4472C4" w:themeFill="accent5"/>
            <w:hideMark/>
          </w:tcPr>
          <w:p w14:paraId="395D1BC8" w14:textId="43BDD677" w:rsidR="00FA4FDC" w:rsidRDefault="00AE187B" w:rsidP="00015770">
            <w:pPr>
              <w:pStyle w:val="ListParagraph"/>
              <w:numPr>
                <w:ilvl w:val="0"/>
                <w:numId w:val="21"/>
              </w:numPr>
              <w:spacing w:line="240" w:lineRule="auto"/>
              <w:jc w:val="center"/>
              <w:rPr>
                <w:rFonts w:cstheme="minorHAnsi"/>
                <w:b/>
                <w:bCs/>
                <w:color w:val="FFFFFF" w:themeColor="background1"/>
                <w:sz w:val="36"/>
                <w:szCs w:val="36"/>
              </w:rPr>
            </w:pPr>
            <w:r w:rsidRPr="00093DE4">
              <w:rPr>
                <w:rFonts w:cstheme="minorHAnsi"/>
                <w:b/>
                <w:bCs/>
                <w:color w:val="FFFFFF" w:themeColor="background1"/>
                <w:sz w:val="36"/>
                <w:szCs w:val="36"/>
              </w:rPr>
              <w:lastRenderedPageBreak/>
              <w:t>Quality of the project</w:t>
            </w:r>
            <w:r w:rsidR="00B67311">
              <w:rPr>
                <w:rFonts w:cstheme="minorHAnsi"/>
                <w:b/>
                <w:bCs/>
                <w:color w:val="FFFFFF" w:themeColor="background1"/>
                <w:sz w:val="36"/>
                <w:szCs w:val="36"/>
              </w:rPr>
              <w:t xml:space="preserve"> proposal</w:t>
            </w:r>
          </w:p>
          <w:p w14:paraId="1F5285A0" w14:textId="00528C61" w:rsidR="00AE187B" w:rsidRPr="00FA4FDC" w:rsidRDefault="00EC1277" w:rsidP="005E45D5">
            <w:pPr>
              <w:pStyle w:val="ListParagraph"/>
              <w:spacing w:line="240" w:lineRule="auto"/>
              <w:ind w:left="0"/>
              <w:jc w:val="center"/>
              <w:rPr>
                <w:rFonts w:cstheme="minorHAnsi"/>
                <w:bCs/>
                <w:color w:val="FFFFFF" w:themeColor="background1"/>
                <w:sz w:val="24"/>
                <w:szCs w:val="36"/>
              </w:rPr>
            </w:pPr>
            <w:r w:rsidDel="00EC1277">
              <w:rPr>
                <w:rFonts w:cstheme="minorHAnsi"/>
                <w:bCs/>
                <w:color w:val="FFFFFF" w:themeColor="background1"/>
                <w:sz w:val="24"/>
                <w:szCs w:val="36"/>
              </w:rPr>
              <w:t xml:space="preserve"> </w:t>
            </w:r>
            <w:r w:rsidR="005E45D5">
              <w:rPr>
                <w:rFonts w:cstheme="minorHAnsi"/>
                <w:bCs/>
                <w:color w:val="FFFFFF" w:themeColor="background1"/>
                <w:sz w:val="24"/>
                <w:szCs w:val="36"/>
              </w:rPr>
              <w:t>(to be aligned with</w:t>
            </w:r>
            <w:r w:rsidR="00FA4FDC">
              <w:rPr>
                <w:rFonts w:cstheme="minorHAnsi"/>
                <w:bCs/>
                <w:color w:val="FFFFFF" w:themeColor="background1"/>
                <w:sz w:val="24"/>
                <w:szCs w:val="36"/>
              </w:rPr>
              <w:t xml:space="preserve"> general and specific requirements and standards for Affordability, Project M</w:t>
            </w:r>
            <w:r w:rsidR="00FA4FDC" w:rsidRPr="00FA4FDC">
              <w:rPr>
                <w:rFonts w:cstheme="minorHAnsi"/>
                <w:bCs/>
                <w:color w:val="FFFFFF" w:themeColor="background1"/>
                <w:sz w:val="24"/>
                <w:szCs w:val="36"/>
              </w:rPr>
              <w:t>anagement</w:t>
            </w:r>
            <w:r w:rsidR="00FA4FDC">
              <w:rPr>
                <w:rFonts w:cstheme="minorHAnsi"/>
                <w:bCs/>
                <w:color w:val="FFFFFF" w:themeColor="background1"/>
                <w:sz w:val="24"/>
                <w:szCs w:val="36"/>
              </w:rPr>
              <w:t xml:space="preserve"> and Adequacy, as defined in Annex I of the call)</w:t>
            </w:r>
          </w:p>
        </w:tc>
      </w:tr>
      <w:tr w:rsidR="00AE187B" w:rsidRPr="00093DE4" w14:paraId="4134572E" w14:textId="77777777" w:rsidTr="00E926E0">
        <w:trPr>
          <w:trHeight w:val="557"/>
        </w:trPr>
        <w:tc>
          <w:tcPr>
            <w:tcW w:w="4390" w:type="dxa"/>
            <w:tcBorders>
              <w:top w:val="single" w:sz="4" w:space="0" w:color="auto"/>
              <w:left w:val="single" w:sz="4" w:space="0" w:color="auto"/>
              <w:bottom w:val="single" w:sz="4" w:space="0" w:color="auto"/>
              <w:right w:val="single" w:sz="4" w:space="0" w:color="auto"/>
            </w:tcBorders>
          </w:tcPr>
          <w:p w14:paraId="2A2E33F4" w14:textId="310AF1E1" w:rsidR="00AE187B" w:rsidRPr="00093DE4" w:rsidRDefault="00AE187B" w:rsidP="00844139">
            <w:pPr>
              <w:spacing w:line="240" w:lineRule="auto"/>
              <w:ind w:left="173" w:hanging="173"/>
              <w:rPr>
                <w:rFonts w:cstheme="minorHAnsi"/>
                <w:b/>
                <w:bCs/>
              </w:rPr>
            </w:pPr>
            <w:r w:rsidRPr="00093DE4">
              <w:rPr>
                <w:rFonts w:cstheme="minorHAnsi"/>
                <w:b/>
                <w:bCs/>
              </w:rPr>
              <w:t xml:space="preserve">1. </w:t>
            </w:r>
            <w:r w:rsidR="00232946" w:rsidRPr="00093DE4">
              <w:rPr>
                <w:rFonts w:cstheme="minorHAnsi"/>
                <w:b/>
                <w:bCs/>
              </w:rPr>
              <w:t>Appropriate d</w:t>
            </w:r>
            <w:r w:rsidR="00093DE4">
              <w:rPr>
                <w:rFonts w:cstheme="minorHAnsi"/>
                <w:b/>
                <w:bCs/>
              </w:rPr>
              <w:t>esign and planned implementation</w:t>
            </w:r>
            <w:r w:rsidRPr="00093DE4">
              <w:rPr>
                <w:rFonts w:cstheme="minorHAnsi"/>
                <w:b/>
                <w:bCs/>
              </w:rPr>
              <w:t xml:space="preserve"> of the project </w:t>
            </w:r>
            <w:r w:rsidR="00B67311">
              <w:rPr>
                <w:rFonts w:cstheme="minorHAnsi"/>
                <w:b/>
                <w:bCs/>
              </w:rPr>
              <w:t>proposal</w:t>
            </w:r>
          </w:p>
          <w:p w14:paraId="498BD7C7" w14:textId="77777777" w:rsidR="00AE187B" w:rsidRPr="00093DE4" w:rsidRDefault="00AE187B" w:rsidP="00844139">
            <w:pPr>
              <w:spacing w:line="240" w:lineRule="auto"/>
              <w:ind w:left="173" w:hanging="173"/>
              <w:rPr>
                <w:rFonts w:cstheme="minorHAnsi"/>
              </w:rPr>
            </w:pPr>
          </w:p>
          <w:p w14:paraId="73AA5637" w14:textId="10564DD6" w:rsidR="007C263B" w:rsidRPr="00093DE4" w:rsidRDefault="00B67311" w:rsidP="00844139">
            <w:pPr>
              <w:spacing w:after="120" w:line="240" w:lineRule="auto"/>
              <w:ind w:left="173" w:hanging="173"/>
              <w:rPr>
                <w:rFonts w:cstheme="minorHAnsi"/>
              </w:rPr>
            </w:pPr>
            <w:r>
              <w:rPr>
                <w:rFonts w:cstheme="minorHAnsi"/>
              </w:rPr>
              <w:t>The applicant is requested to explain:</w:t>
            </w:r>
          </w:p>
          <w:p w14:paraId="23FF883A" w14:textId="5CCC4100" w:rsidR="00093DE4" w:rsidRDefault="00093DE4" w:rsidP="00844139">
            <w:pPr>
              <w:spacing w:line="240" w:lineRule="auto"/>
              <w:ind w:left="173" w:hanging="173"/>
              <w:jc w:val="both"/>
              <w:rPr>
                <w:rFonts w:cstheme="minorHAnsi"/>
              </w:rPr>
            </w:pPr>
            <w:r>
              <w:rPr>
                <w:rFonts w:cstheme="minorHAnsi"/>
              </w:rPr>
              <w:t>a)</w:t>
            </w:r>
            <w:r w:rsidRPr="00072904">
              <w:rPr>
                <w:rFonts w:cstheme="minorHAnsi"/>
                <w:b/>
              </w:rPr>
              <w:t>the project intervention logic</w:t>
            </w:r>
            <w:r w:rsidRPr="00093DE4">
              <w:rPr>
                <w:rFonts w:cstheme="minorHAnsi"/>
              </w:rPr>
              <w:t xml:space="preserve"> - background information, needs assessment, proposed activities and expected results;</w:t>
            </w:r>
          </w:p>
          <w:p w14:paraId="6B4CE923" w14:textId="77777777" w:rsidR="00B44159" w:rsidRDefault="00B44159" w:rsidP="00844139">
            <w:pPr>
              <w:spacing w:line="240" w:lineRule="auto"/>
              <w:ind w:left="173" w:hanging="173"/>
              <w:rPr>
                <w:rFonts w:cstheme="minorHAnsi"/>
              </w:rPr>
            </w:pPr>
          </w:p>
          <w:p w14:paraId="78E1AAD4" w14:textId="36CAD3B1" w:rsidR="00F94BE5" w:rsidRDefault="00093DE4" w:rsidP="00844139">
            <w:pPr>
              <w:spacing w:line="240" w:lineRule="auto"/>
              <w:ind w:left="173" w:hanging="173"/>
              <w:jc w:val="both"/>
              <w:rPr>
                <w:rFonts w:cstheme="minorHAnsi"/>
              </w:rPr>
            </w:pPr>
            <w:r>
              <w:rPr>
                <w:rFonts w:cstheme="minorHAnsi"/>
              </w:rPr>
              <w:t>b)</w:t>
            </w:r>
            <w:r w:rsidR="00B67311" w:rsidRPr="00844139">
              <w:rPr>
                <w:rFonts w:cstheme="minorHAnsi"/>
                <w:b/>
              </w:rPr>
              <w:t>the</w:t>
            </w:r>
            <w:r w:rsidR="00B67311">
              <w:rPr>
                <w:rFonts w:cstheme="minorHAnsi"/>
              </w:rPr>
              <w:t xml:space="preserve"> </w:t>
            </w:r>
            <w:r w:rsidRPr="00072904">
              <w:rPr>
                <w:rFonts w:cstheme="minorHAnsi"/>
                <w:b/>
              </w:rPr>
              <w:t>methodology</w:t>
            </w:r>
            <w:r w:rsidRPr="00093DE4">
              <w:rPr>
                <w:rFonts w:cstheme="minorHAnsi"/>
              </w:rPr>
              <w:t>, including operat</w:t>
            </w:r>
            <w:r w:rsidR="007C263B">
              <w:rPr>
                <w:rFonts w:cstheme="minorHAnsi"/>
              </w:rPr>
              <w:t>ional and financial management</w:t>
            </w:r>
            <w:r w:rsidR="00F94BE5">
              <w:rPr>
                <w:rFonts w:cstheme="minorHAnsi"/>
              </w:rPr>
              <w:t>.</w:t>
            </w:r>
          </w:p>
          <w:p w14:paraId="0EA069BA" w14:textId="661CE8DA" w:rsidR="00B44159" w:rsidRPr="00F94BE5" w:rsidRDefault="00844139" w:rsidP="00844139">
            <w:pPr>
              <w:spacing w:line="240" w:lineRule="auto"/>
              <w:ind w:left="173" w:hanging="173"/>
              <w:jc w:val="both"/>
              <w:rPr>
                <w:rFonts w:cstheme="minorHAnsi"/>
              </w:rPr>
            </w:pPr>
            <w:r>
              <w:rPr>
                <w:rFonts w:cstheme="minorHAnsi"/>
              </w:rPr>
              <w:t xml:space="preserve">   </w:t>
            </w:r>
            <w:r w:rsidR="00B67311">
              <w:rPr>
                <w:rFonts w:cstheme="minorHAnsi"/>
              </w:rPr>
              <w:t xml:space="preserve">(Note: </w:t>
            </w:r>
            <w:r w:rsidR="00B44159">
              <w:rPr>
                <w:rFonts w:cstheme="minorHAnsi"/>
              </w:rPr>
              <w:t xml:space="preserve">Please, indicate </w:t>
            </w:r>
            <w:r w:rsidR="00B67311">
              <w:rPr>
                <w:rFonts w:cstheme="minorHAnsi"/>
              </w:rPr>
              <w:t xml:space="preserve">as well </w:t>
            </w:r>
            <w:r w:rsidR="00B44159">
              <w:rPr>
                <w:rFonts w:cstheme="minorHAnsi"/>
              </w:rPr>
              <w:t xml:space="preserve">the availability of the necessary resources </w:t>
            </w:r>
            <w:r w:rsidR="00B44159" w:rsidRPr="00F94BE5">
              <w:rPr>
                <w:rFonts w:cstheme="minorHAnsi"/>
              </w:rPr>
              <w:t>to successfully implement the project and co-finance it</w:t>
            </w:r>
            <w:r w:rsidR="00B44159">
              <w:rPr>
                <w:rFonts w:cstheme="minorHAnsi"/>
              </w:rPr>
              <w:t xml:space="preserve"> (</w:t>
            </w:r>
            <w:r w:rsidR="00AC4F3B">
              <w:rPr>
                <w:rFonts w:cstheme="minorHAnsi"/>
              </w:rPr>
              <w:t xml:space="preserve">i.e. </w:t>
            </w:r>
            <w:r w:rsidR="00B67311">
              <w:rPr>
                <w:rFonts w:cstheme="minorHAnsi"/>
              </w:rPr>
              <w:t xml:space="preserve">to ensure </w:t>
            </w:r>
            <w:r w:rsidR="00B44159" w:rsidRPr="00F94BE5">
              <w:rPr>
                <w:rFonts w:cstheme="minorHAnsi"/>
              </w:rPr>
              <w:t>the remaining 10% of project’s costs</w:t>
            </w:r>
            <w:r w:rsidR="00B44159">
              <w:rPr>
                <w:rFonts w:cstheme="minorHAnsi"/>
              </w:rPr>
              <w:t>).</w:t>
            </w:r>
          </w:p>
          <w:p w14:paraId="68BF5713" w14:textId="77777777" w:rsidR="00F94BE5" w:rsidRPr="00093DE4" w:rsidRDefault="00F94BE5" w:rsidP="00844139">
            <w:pPr>
              <w:spacing w:line="240" w:lineRule="auto"/>
              <w:ind w:left="173" w:hanging="173"/>
              <w:rPr>
                <w:rFonts w:cstheme="minorHAnsi"/>
              </w:rPr>
            </w:pPr>
          </w:p>
          <w:p w14:paraId="321F1D8E" w14:textId="0C4DBFF4" w:rsidR="00072904" w:rsidRDefault="007C263B" w:rsidP="00844139">
            <w:pPr>
              <w:spacing w:line="240" w:lineRule="auto"/>
              <w:ind w:left="173" w:hanging="173"/>
              <w:jc w:val="both"/>
              <w:rPr>
                <w:rFonts w:cstheme="minorHAnsi"/>
              </w:rPr>
            </w:pPr>
            <w:r>
              <w:rPr>
                <w:rFonts w:cstheme="minorHAnsi"/>
              </w:rPr>
              <w:t xml:space="preserve">c) </w:t>
            </w:r>
            <w:r w:rsidR="00B67311" w:rsidRPr="00844139">
              <w:rPr>
                <w:rFonts w:cstheme="minorHAnsi"/>
                <w:b/>
              </w:rPr>
              <w:t>the</w:t>
            </w:r>
            <w:r w:rsidR="00B67311">
              <w:rPr>
                <w:rFonts w:cstheme="minorHAnsi"/>
              </w:rPr>
              <w:t xml:space="preserve"> </w:t>
            </w:r>
            <w:r w:rsidR="00093DE4" w:rsidRPr="00072904">
              <w:rPr>
                <w:rFonts w:cstheme="minorHAnsi"/>
                <w:b/>
              </w:rPr>
              <w:t>indicative timeline and milestones</w:t>
            </w:r>
            <w:r w:rsidR="00072904">
              <w:rPr>
                <w:rFonts w:cstheme="minorHAnsi"/>
              </w:rPr>
              <w:t xml:space="preserve"> - i</w:t>
            </w:r>
            <w:r w:rsidR="00072904" w:rsidRPr="00093DE4">
              <w:rPr>
                <w:rFonts w:cstheme="minorHAnsi"/>
              </w:rPr>
              <w:t>ndicate and justif</w:t>
            </w:r>
            <w:r w:rsidR="00072904">
              <w:rPr>
                <w:rFonts w:cstheme="minorHAnsi"/>
              </w:rPr>
              <w:t xml:space="preserve">y the duration of the project and its activities, </w:t>
            </w:r>
            <w:r w:rsidR="00093DE4" w:rsidRPr="00093DE4">
              <w:rPr>
                <w:rFonts w:cstheme="minorHAnsi"/>
              </w:rPr>
              <w:t xml:space="preserve">in particular </w:t>
            </w:r>
            <w:r w:rsidR="00CF0AF0">
              <w:rPr>
                <w:rFonts w:cstheme="minorHAnsi"/>
              </w:rPr>
              <w:t xml:space="preserve">for the </w:t>
            </w:r>
            <w:r w:rsidR="00093DE4" w:rsidRPr="00093DE4">
              <w:rPr>
                <w:rFonts w:cstheme="minorHAnsi"/>
              </w:rPr>
              <w:t>the project delivery</w:t>
            </w:r>
            <w:r w:rsidR="00072904">
              <w:rPr>
                <w:rFonts w:cstheme="minorHAnsi"/>
              </w:rPr>
              <w:t xml:space="preserve"> within the proposed timeframe </w:t>
            </w:r>
            <w:r w:rsidR="00072904" w:rsidRPr="00093DE4">
              <w:rPr>
                <w:rFonts w:cstheme="minorHAnsi"/>
              </w:rPr>
              <w:t>(</w:t>
            </w:r>
            <w:r w:rsidR="00B67311">
              <w:rPr>
                <w:rFonts w:cstheme="minorHAnsi"/>
              </w:rPr>
              <w:t xml:space="preserve">Note: this  </w:t>
            </w:r>
            <w:r w:rsidR="00072904">
              <w:rPr>
                <w:rFonts w:cstheme="minorHAnsi"/>
              </w:rPr>
              <w:t>information will</w:t>
            </w:r>
            <w:r w:rsidR="00072904" w:rsidRPr="00093DE4">
              <w:rPr>
                <w:rFonts w:cstheme="minorHAnsi"/>
              </w:rPr>
              <w:t xml:space="preserve"> be aligned with the </w:t>
            </w:r>
            <w:r w:rsidR="00C53D38">
              <w:rPr>
                <w:rFonts w:cstheme="minorHAnsi"/>
              </w:rPr>
              <w:t xml:space="preserve">content of the </w:t>
            </w:r>
            <w:r w:rsidR="00072904" w:rsidRPr="00093DE4">
              <w:rPr>
                <w:rFonts w:cstheme="minorHAnsi"/>
              </w:rPr>
              <w:t>budget form)</w:t>
            </w:r>
          </w:p>
          <w:p w14:paraId="14F192C0" w14:textId="2784643F" w:rsidR="00072904" w:rsidRDefault="00072904" w:rsidP="00844139">
            <w:pPr>
              <w:spacing w:line="240" w:lineRule="auto"/>
              <w:ind w:left="173" w:hanging="173"/>
              <w:rPr>
                <w:rFonts w:cstheme="minorHAnsi"/>
              </w:rPr>
            </w:pPr>
          </w:p>
          <w:p w14:paraId="1D067C7C" w14:textId="670C9EF9" w:rsidR="00072904" w:rsidRDefault="00072904" w:rsidP="00844139">
            <w:pPr>
              <w:spacing w:line="240" w:lineRule="auto"/>
              <w:ind w:left="173" w:hanging="173"/>
              <w:rPr>
                <w:rFonts w:cstheme="minorHAnsi"/>
              </w:rPr>
            </w:pPr>
            <w:r>
              <w:rPr>
                <w:rFonts w:cstheme="minorHAnsi"/>
              </w:rPr>
              <w:t xml:space="preserve">d) </w:t>
            </w:r>
            <w:r w:rsidR="00C53D38" w:rsidRPr="00844139">
              <w:rPr>
                <w:rFonts w:cstheme="minorHAnsi"/>
                <w:b/>
              </w:rPr>
              <w:t>the</w:t>
            </w:r>
            <w:r w:rsidR="00C53D38">
              <w:rPr>
                <w:rFonts w:cstheme="minorHAnsi"/>
              </w:rPr>
              <w:t xml:space="preserve"> </w:t>
            </w:r>
            <w:r w:rsidRPr="00072904">
              <w:rPr>
                <w:rFonts w:cstheme="minorHAnsi"/>
                <w:b/>
              </w:rPr>
              <w:t>monitoring strategy</w:t>
            </w:r>
            <w:r w:rsidRPr="00093DE4">
              <w:rPr>
                <w:rStyle w:val="FootnoteReference"/>
                <w:rFonts w:cstheme="minorHAnsi"/>
                <w:b/>
                <w:bCs/>
              </w:rPr>
              <w:footnoteReference w:id="3"/>
            </w:r>
          </w:p>
          <w:p w14:paraId="361A8B19" w14:textId="77777777" w:rsidR="007C263B" w:rsidRPr="00093DE4" w:rsidRDefault="007C263B" w:rsidP="00844139">
            <w:pPr>
              <w:spacing w:line="240" w:lineRule="auto"/>
              <w:ind w:left="173" w:hanging="173"/>
              <w:rPr>
                <w:rFonts w:cstheme="minorHAnsi"/>
              </w:rPr>
            </w:pPr>
          </w:p>
          <w:p w14:paraId="14E1D9B8" w14:textId="49ECBBFE" w:rsidR="007C263B" w:rsidRPr="007C263B" w:rsidRDefault="00072904" w:rsidP="00844139">
            <w:pPr>
              <w:spacing w:line="240" w:lineRule="auto"/>
              <w:ind w:left="173" w:hanging="173"/>
              <w:jc w:val="both"/>
              <w:rPr>
                <w:rFonts w:cstheme="minorHAnsi"/>
              </w:rPr>
            </w:pPr>
            <w:r>
              <w:rPr>
                <w:rFonts w:cstheme="minorHAnsi"/>
              </w:rPr>
              <w:t>e</w:t>
            </w:r>
            <w:r w:rsidR="00093DE4">
              <w:rPr>
                <w:rFonts w:cstheme="minorHAnsi"/>
              </w:rPr>
              <w:t>)</w:t>
            </w:r>
            <w:r w:rsidR="00C53D38" w:rsidRPr="00844139">
              <w:rPr>
                <w:rFonts w:cstheme="minorHAnsi"/>
                <w:b/>
              </w:rPr>
              <w:t>the</w:t>
            </w:r>
            <w:r w:rsidR="00C53D38">
              <w:rPr>
                <w:rFonts w:cstheme="minorHAnsi"/>
              </w:rPr>
              <w:t xml:space="preserve"> </w:t>
            </w:r>
            <w:r w:rsidR="00093DE4" w:rsidRPr="00072904">
              <w:rPr>
                <w:rFonts w:cstheme="minorHAnsi"/>
                <w:b/>
              </w:rPr>
              <w:t xml:space="preserve">know-how, </w:t>
            </w:r>
            <w:r w:rsidR="007C263B" w:rsidRPr="00072904">
              <w:rPr>
                <w:rFonts w:cstheme="minorHAnsi"/>
                <w:b/>
              </w:rPr>
              <w:t xml:space="preserve">qualifications and </w:t>
            </w:r>
            <w:r w:rsidR="00093DE4" w:rsidRPr="00072904">
              <w:rPr>
                <w:rFonts w:cstheme="minorHAnsi"/>
                <w:b/>
              </w:rPr>
              <w:t>experience</w:t>
            </w:r>
            <w:r w:rsidR="00093DE4" w:rsidRPr="00093DE4">
              <w:rPr>
                <w:rFonts w:cstheme="minorHAnsi"/>
              </w:rPr>
              <w:t xml:space="preserve"> </w:t>
            </w:r>
            <w:r w:rsidR="007C263B" w:rsidRPr="00093DE4">
              <w:rPr>
                <w:rFonts w:cstheme="minorHAnsi"/>
              </w:rPr>
              <w:t xml:space="preserve">in projects of comparable size and nature </w:t>
            </w:r>
            <w:r w:rsidR="00093DE4" w:rsidRPr="00072904">
              <w:rPr>
                <w:rFonts w:cstheme="minorHAnsi"/>
                <w:b/>
              </w:rPr>
              <w:t>and composition of the project team</w:t>
            </w:r>
            <w:r w:rsidR="00093DE4" w:rsidRPr="00093DE4">
              <w:rPr>
                <w:rFonts w:cstheme="minorHAnsi"/>
              </w:rPr>
              <w:t xml:space="preserve">, as well as </w:t>
            </w:r>
            <w:r w:rsidR="00093DE4" w:rsidRPr="00844139">
              <w:rPr>
                <w:rFonts w:cstheme="minorHAnsi"/>
                <w:b/>
              </w:rPr>
              <w:t>of the entities/units involved in the implementation</w:t>
            </w:r>
          </w:p>
        </w:tc>
        <w:tc>
          <w:tcPr>
            <w:tcW w:w="5670" w:type="dxa"/>
            <w:tcBorders>
              <w:top w:val="single" w:sz="4" w:space="0" w:color="auto"/>
              <w:left w:val="single" w:sz="4" w:space="0" w:color="auto"/>
              <w:bottom w:val="single" w:sz="4" w:space="0" w:color="auto"/>
              <w:right w:val="single" w:sz="4" w:space="0" w:color="auto"/>
            </w:tcBorders>
          </w:tcPr>
          <w:p w14:paraId="376A14F4" w14:textId="77777777" w:rsidR="00AE187B" w:rsidRPr="00093DE4" w:rsidRDefault="00AE187B" w:rsidP="002730AB">
            <w:pPr>
              <w:spacing w:line="240" w:lineRule="auto"/>
              <w:rPr>
                <w:rFonts w:cstheme="minorHAnsi"/>
              </w:rPr>
            </w:pPr>
          </w:p>
          <w:p w14:paraId="7BB29573" w14:textId="77777777" w:rsidR="00AE187B" w:rsidRPr="00093DE4" w:rsidRDefault="00AE187B" w:rsidP="002730AB">
            <w:pPr>
              <w:spacing w:line="240" w:lineRule="auto"/>
              <w:rPr>
                <w:rFonts w:cstheme="minorHAnsi"/>
              </w:rPr>
            </w:pPr>
          </w:p>
          <w:p w14:paraId="0D1C618E" w14:textId="77777777" w:rsidR="00AE187B" w:rsidRPr="00093DE4" w:rsidRDefault="00AE187B" w:rsidP="002730AB">
            <w:pPr>
              <w:spacing w:line="240" w:lineRule="auto"/>
              <w:rPr>
                <w:rFonts w:cstheme="minorHAnsi"/>
              </w:rPr>
            </w:pPr>
          </w:p>
          <w:p w14:paraId="14D732F8" w14:textId="77777777" w:rsidR="00AE187B" w:rsidRPr="00093DE4" w:rsidRDefault="00AE187B" w:rsidP="002730AB">
            <w:pPr>
              <w:spacing w:line="240" w:lineRule="auto"/>
              <w:rPr>
                <w:rFonts w:cstheme="minorHAnsi"/>
              </w:rPr>
            </w:pPr>
          </w:p>
          <w:p w14:paraId="1ECB1848" w14:textId="77777777" w:rsidR="00AE187B" w:rsidRPr="00093DE4" w:rsidRDefault="00AE187B" w:rsidP="002730AB">
            <w:pPr>
              <w:spacing w:line="240" w:lineRule="auto"/>
              <w:rPr>
                <w:rFonts w:cstheme="minorHAnsi"/>
              </w:rPr>
            </w:pPr>
          </w:p>
          <w:p w14:paraId="706F40DE" w14:textId="77777777" w:rsidR="00AE187B" w:rsidRPr="00093DE4" w:rsidRDefault="00AE187B" w:rsidP="002730AB">
            <w:pPr>
              <w:spacing w:line="240" w:lineRule="auto"/>
              <w:rPr>
                <w:rFonts w:cstheme="minorHAnsi"/>
              </w:rPr>
            </w:pPr>
          </w:p>
          <w:p w14:paraId="7718861F" w14:textId="77777777" w:rsidR="00AE187B" w:rsidRPr="00093DE4" w:rsidRDefault="00AE187B" w:rsidP="002730AB">
            <w:pPr>
              <w:spacing w:line="240" w:lineRule="auto"/>
              <w:rPr>
                <w:rFonts w:cstheme="minorHAnsi"/>
              </w:rPr>
            </w:pPr>
          </w:p>
          <w:p w14:paraId="02DE4EAC" w14:textId="77777777" w:rsidR="00AE187B" w:rsidRPr="00093DE4" w:rsidRDefault="00AE187B" w:rsidP="002730AB">
            <w:pPr>
              <w:spacing w:line="240" w:lineRule="auto"/>
              <w:rPr>
                <w:rFonts w:cstheme="minorHAnsi"/>
              </w:rPr>
            </w:pPr>
          </w:p>
          <w:p w14:paraId="257CD642" w14:textId="77777777" w:rsidR="00AE187B" w:rsidRPr="00093DE4" w:rsidRDefault="00AE187B" w:rsidP="002730AB">
            <w:pPr>
              <w:spacing w:line="240" w:lineRule="auto"/>
              <w:rPr>
                <w:rFonts w:cstheme="minorHAnsi"/>
              </w:rPr>
            </w:pPr>
          </w:p>
        </w:tc>
      </w:tr>
      <w:tr w:rsidR="005726C2" w:rsidRPr="00093DE4" w14:paraId="39C925A6" w14:textId="77777777" w:rsidTr="00E926E0">
        <w:trPr>
          <w:trHeight w:val="557"/>
        </w:trPr>
        <w:tc>
          <w:tcPr>
            <w:tcW w:w="4390" w:type="dxa"/>
            <w:tcBorders>
              <w:top w:val="single" w:sz="4" w:space="0" w:color="auto"/>
              <w:left w:val="single" w:sz="4" w:space="0" w:color="auto"/>
              <w:bottom w:val="single" w:sz="4" w:space="0" w:color="auto"/>
              <w:right w:val="single" w:sz="4" w:space="0" w:color="auto"/>
            </w:tcBorders>
          </w:tcPr>
          <w:p w14:paraId="25047C7C" w14:textId="4F2D048B" w:rsidR="00C53D38" w:rsidRPr="00844139" w:rsidRDefault="00C53D38" w:rsidP="00844139">
            <w:pPr>
              <w:spacing w:after="120" w:line="240" w:lineRule="auto"/>
              <w:rPr>
                <w:rFonts w:cstheme="minorHAnsi"/>
              </w:rPr>
            </w:pPr>
            <w:r>
              <w:rPr>
                <w:rFonts w:cstheme="minorHAnsi"/>
              </w:rPr>
              <w:t>The applicant is requested to detail</w:t>
            </w:r>
            <w:r>
              <w:t xml:space="preserve">, </w:t>
            </w:r>
            <w:r w:rsidRPr="00C53D38">
              <w:rPr>
                <w:rFonts w:cstheme="minorHAnsi"/>
              </w:rPr>
              <w:t>if relevant</w:t>
            </w:r>
            <w:r>
              <w:rPr>
                <w:rFonts w:cstheme="minorHAnsi"/>
              </w:rPr>
              <w:t>:</w:t>
            </w:r>
          </w:p>
          <w:p w14:paraId="6C817AF4" w14:textId="7CF7E956" w:rsidR="009D354E" w:rsidRDefault="009D354E" w:rsidP="00844139">
            <w:pPr>
              <w:spacing w:line="240" w:lineRule="auto"/>
              <w:ind w:left="173" w:hanging="173"/>
              <w:jc w:val="both"/>
              <w:rPr>
                <w:rFonts w:cstheme="minorHAnsi"/>
                <w:bCs/>
              </w:rPr>
            </w:pPr>
            <w:r w:rsidRPr="009D354E">
              <w:rPr>
                <w:rFonts w:cstheme="minorHAnsi"/>
                <w:b/>
                <w:bCs/>
              </w:rPr>
              <w:t>2</w:t>
            </w:r>
            <w:r>
              <w:rPr>
                <w:rFonts w:cstheme="minorHAnsi"/>
                <w:bCs/>
              </w:rPr>
              <w:t xml:space="preserve">. </w:t>
            </w:r>
            <w:r w:rsidR="00C53D38">
              <w:rPr>
                <w:rFonts w:cstheme="minorHAnsi"/>
                <w:b/>
                <w:bCs/>
              </w:rPr>
              <w:t xml:space="preserve">Possible </w:t>
            </w:r>
            <w:r w:rsidR="00844139">
              <w:rPr>
                <w:rFonts w:cstheme="minorHAnsi"/>
                <w:b/>
                <w:bCs/>
              </w:rPr>
              <w:t xml:space="preserve">relevant </w:t>
            </w:r>
            <w:r w:rsidR="00C53D38">
              <w:rPr>
                <w:rFonts w:cstheme="minorHAnsi"/>
                <w:b/>
                <w:bCs/>
              </w:rPr>
              <w:t>additional</w:t>
            </w:r>
            <w:r w:rsidRPr="009D354E">
              <w:rPr>
                <w:rFonts w:cstheme="minorHAnsi"/>
                <w:b/>
                <w:bCs/>
              </w:rPr>
              <w:t xml:space="preserve"> features</w:t>
            </w:r>
            <w:r w:rsidR="00C53D38">
              <w:rPr>
                <w:rFonts w:cstheme="minorHAnsi"/>
                <w:b/>
                <w:bCs/>
              </w:rPr>
              <w:t xml:space="preserve"> of the equipment</w:t>
            </w:r>
            <w:r w:rsidR="005A36B8">
              <w:rPr>
                <w:rFonts w:cstheme="minorHAnsi"/>
                <w:b/>
                <w:bCs/>
              </w:rPr>
              <w:t xml:space="preserve">, </w:t>
            </w:r>
            <w:r w:rsidR="00C53D38">
              <w:rPr>
                <w:rFonts w:cstheme="minorHAnsi"/>
                <w:b/>
                <w:bCs/>
              </w:rPr>
              <w:t xml:space="preserve">its </w:t>
            </w:r>
            <w:r w:rsidR="005A36B8" w:rsidRPr="005A36B8">
              <w:rPr>
                <w:rFonts w:cstheme="minorHAnsi"/>
                <w:b/>
                <w:bCs/>
              </w:rPr>
              <w:t xml:space="preserve">increased availability and registration in the TEP </w:t>
            </w:r>
            <w:r w:rsidRPr="009D354E">
              <w:rPr>
                <w:rFonts w:cstheme="minorHAnsi"/>
                <w:b/>
                <w:bCs/>
              </w:rPr>
              <w:t>and/or technical standards</w:t>
            </w:r>
            <w:r w:rsidR="00072904">
              <w:rPr>
                <w:rFonts w:cstheme="minorHAnsi"/>
                <w:b/>
                <w:bCs/>
              </w:rPr>
              <w:t xml:space="preserve"> used</w:t>
            </w:r>
            <w:r w:rsidRPr="009D354E">
              <w:rPr>
                <w:rFonts w:cstheme="minorHAnsi"/>
                <w:b/>
                <w:bCs/>
              </w:rPr>
              <w:t xml:space="preserve"> </w:t>
            </w:r>
            <w:r>
              <w:rPr>
                <w:rFonts w:cstheme="minorHAnsi"/>
                <w:b/>
                <w:bCs/>
              </w:rPr>
              <w:t>(</w:t>
            </w:r>
            <w:r w:rsidRPr="009D354E">
              <w:rPr>
                <w:rFonts w:cstheme="minorHAnsi"/>
                <w:b/>
                <w:bCs/>
              </w:rPr>
              <w:t>incl</w:t>
            </w:r>
            <w:r>
              <w:rPr>
                <w:rFonts w:cstheme="minorHAnsi"/>
                <w:b/>
                <w:bCs/>
              </w:rPr>
              <w:t>.</w:t>
            </w:r>
            <w:r w:rsidRPr="009D354E">
              <w:rPr>
                <w:rFonts w:cstheme="minorHAnsi"/>
                <w:b/>
                <w:bCs/>
              </w:rPr>
              <w:t xml:space="preserve"> international standards</w:t>
            </w:r>
            <w:r>
              <w:rPr>
                <w:rFonts w:cstheme="minorHAnsi"/>
                <w:b/>
                <w:bCs/>
              </w:rPr>
              <w:t>)</w:t>
            </w:r>
            <w:r w:rsidRPr="009D354E">
              <w:rPr>
                <w:rFonts w:cstheme="minorHAnsi"/>
                <w:b/>
                <w:bCs/>
              </w:rPr>
              <w:t>, to the m</w:t>
            </w:r>
            <w:r w:rsidR="00072904">
              <w:rPr>
                <w:rFonts w:cstheme="minorHAnsi"/>
                <w:b/>
                <w:bCs/>
              </w:rPr>
              <w:t xml:space="preserve">inimum ones </w:t>
            </w:r>
            <w:r w:rsidRPr="009D354E">
              <w:rPr>
                <w:rFonts w:cstheme="minorHAnsi"/>
                <w:b/>
                <w:bCs/>
              </w:rPr>
              <w:t xml:space="preserve">presented in Annex I of this call, which would enhance the capabilities of the equipment for the EU </w:t>
            </w:r>
            <w:r w:rsidRPr="009D354E">
              <w:rPr>
                <w:rFonts w:cstheme="minorHAnsi"/>
                <w:b/>
                <w:bCs/>
              </w:rPr>
              <w:lastRenderedPageBreak/>
              <w:t>border management operations carried out by Frontex</w:t>
            </w:r>
            <w:r w:rsidRPr="009D354E">
              <w:rPr>
                <w:rFonts w:cstheme="minorHAnsi"/>
                <w:bCs/>
              </w:rPr>
              <w:t xml:space="preserve">; </w:t>
            </w:r>
          </w:p>
          <w:p w14:paraId="14E7AF44" w14:textId="10A140E8" w:rsidR="00CF0AF0" w:rsidRDefault="00CF0AF0" w:rsidP="009D354E">
            <w:pPr>
              <w:spacing w:line="240" w:lineRule="auto"/>
              <w:rPr>
                <w:rFonts w:cstheme="minorHAnsi"/>
                <w:bCs/>
              </w:rPr>
            </w:pPr>
          </w:p>
          <w:p w14:paraId="730FDBAF" w14:textId="25231A70" w:rsidR="000D6272" w:rsidRPr="007C263B" w:rsidRDefault="00C53D38" w:rsidP="00844139">
            <w:pPr>
              <w:spacing w:line="240" w:lineRule="auto"/>
              <w:jc w:val="both"/>
              <w:rPr>
                <w:rFonts w:cstheme="minorHAnsi"/>
                <w:bCs/>
              </w:rPr>
            </w:pPr>
            <w:r>
              <w:rPr>
                <w:rFonts w:cstheme="minorHAnsi"/>
                <w:bCs/>
              </w:rPr>
              <w:t>You may indicate</w:t>
            </w:r>
            <w:r w:rsidR="00CF0AF0">
              <w:rPr>
                <w:rFonts w:cstheme="minorHAnsi"/>
                <w:bCs/>
              </w:rPr>
              <w:t xml:space="preserve"> the additional features, standards, on board equipment</w:t>
            </w:r>
            <w:r>
              <w:rPr>
                <w:rFonts w:cstheme="minorHAnsi"/>
                <w:bCs/>
              </w:rPr>
              <w:t xml:space="preserve">, </w:t>
            </w:r>
            <w:r w:rsidR="009D354E" w:rsidRPr="009D354E">
              <w:rPr>
                <w:rFonts w:cstheme="minorHAnsi"/>
                <w:bCs/>
              </w:rPr>
              <w:t xml:space="preserve">e.g. state-of-the-art, innovative and knowledge-based solutions and technologies applied to the equipment to be purchased, to ensure its increased effectiveness, resilience, adaptability, </w:t>
            </w:r>
            <w:r w:rsidR="005A36B8">
              <w:rPr>
                <w:rFonts w:cstheme="minorHAnsi"/>
                <w:bCs/>
              </w:rPr>
              <w:t xml:space="preserve">availability, </w:t>
            </w:r>
            <w:r w:rsidR="009D354E" w:rsidRPr="009D354E">
              <w:rPr>
                <w:rFonts w:cstheme="minorHAnsi"/>
                <w:bCs/>
              </w:rPr>
              <w:t>versatility, ease and readiness for effective deployment to Frontex, etc.</w:t>
            </w:r>
          </w:p>
        </w:tc>
        <w:tc>
          <w:tcPr>
            <w:tcW w:w="5670" w:type="dxa"/>
            <w:tcBorders>
              <w:top w:val="single" w:sz="4" w:space="0" w:color="auto"/>
              <w:left w:val="single" w:sz="4" w:space="0" w:color="auto"/>
              <w:bottom w:val="single" w:sz="4" w:space="0" w:color="auto"/>
              <w:right w:val="single" w:sz="4" w:space="0" w:color="auto"/>
            </w:tcBorders>
          </w:tcPr>
          <w:p w14:paraId="426BB9F1" w14:textId="77777777" w:rsidR="005726C2" w:rsidRPr="00093DE4" w:rsidRDefault="005726C2" w:rsidP="002730AB">
            <w:pPr>
              <w:spacing w:line="240" w:lineRule="auto"/>
              <w:rPr>
                <w:rFonts w:cstheme="minorHAnsi"/>
              </w:rPr>
            </w:pPr>
          </w:p>
        </w:tc>
      </w:tr>
      <w:tr w:rsidR="00B46170" w:rsidRPr="00093DE4" w14:paraId="28E29E78" w14:textId="77777777" w:rsidTr="00E926E0">
        <w:trPr>
          <w:trHeight w:val="2555"/>
        </w:trPr>
        <w:tc>
          <w:tcPr>
            <w:tcW w:w="4390" w:type="dxa"/>
            <w:tcBorders>
              <w:top w:val="single" w:sz="4" w:space="0" w:color="auto"/>
              <w:left w:val="single" w:sz="4" w:space="0" w:color="auto"/>
              <w:bottom w:val="single" w:sz="4" w:space="0" w:color="auto"/>
              <w:right w:val="single" w:sz="4" w:space="0" w:color="auto"/>
            </w:tcBorders>
          </w:tcPr>
          <w:p w14:paraId="5F41E4EF" w14:textId="567B27F1" w:rsidR="00B46170" w:rsidRPr="00093DE4" w:rsidRDefault="007D1FFB" w:rsidP="00144D70">
            <w:pPr>
              <w:spacing w:line="240" w:lineRule="auto"/>
              <w:ind w:right="-107"/>
              <w:jc w:val="both"/>
              <w:rPr>
                <w:rFonts w:cstheme="minorHAnsi"/>
                <w:b/>
                <w:bCs/>
              </w:rPr>
            </w:pPr>
            <w:r>
              <w:rPr>
                <w:rFonts w:cstheme="minorHAnsi"/>
                <w:b/>
                <w:bCs/>
              </w:rPr>
              <w:t>3</w:t>
            </w:r>
            <w:r w:rsidR="00B46170" w:rsidRPr="00093DE4">
              <w:rPr>
                <w:rFonts w:cstheme="minorHAnsi"/>
                <w:b/>
                <w:bCs/>
              </w:rPr>
              <w:t xml:space="preserve">. Risk </w:t>
            </w:r>
            <w:r w:rsidR="00B46170">
              <w:rPr>
                <w:rFonts w:cstheme="minorHAnsi"/>
                <w:b/>
                <w:bCs/>
              </w:rPr>
              <w:t xml:space="preserve">Assessment and </w:t>
            </w:r>
            <w:r w:rsidR="00C53D38">
              <w:rPr>
                <w:rFonts w:cstheme="minorHAnsi"/>
                <w:b/>
                <w:bCs/>
              </w:rPr>
              <w:t xml:space="preserve">Risk </w:t>
            </w:r>
            <w:r w:rsidR="00B46170" w:rsidRPr="00093DE4">
              <w:rPr>
                <w:rFonts w:cstheme="minorHAnsi"/>
                <w:b/>
                <w:bCs/>
              </w:rPr>
              <w:t>Management</w:t>
            </w:r>
          </w:p>
          <w:p w14:paraId="6C9F5730" w14:textId="77777777" w:rsidR="00B46170" w:rsidRPr="00093DE4" w:rsidRDefault="00B46170" w:rsidP="00144D70">
            <w:pPr>
              <w:spacing w:line="240" w:lineRule="auto"/>
              <w:jc w:val="both"/>
              <w:rPr>
                <w:rFonts w:cstheme="minorHAnsi"/>
                <w:bCs/>
              </w:rPr>
            </w:pPr>
          </w:p>
          <w:p w14:paraId="7B5D9BBA" w14:textId="1943CD92" w:rsidR="00B46170" w:rsidRPr="00093DE4" w:rsidRDefault="002730AB" w:rsidP="00144D70">
            <w:pPr>
              <w:spacing w:line="240" w:lineRule="auto"/>
              <w:jc w:val="both"/>
              <w:rPr>
                <w:rFonts w:cstheme="minorHAnsi"/>
                <w:bCs/>
              </w:rPr>
            </w:pPr>
            <w:r>
              <w:rPr>
                <w:rFonts w:cstheme="minorHAnsi"/>
                <w:bCs/>
              </w:rPr>
              <w:t>Describe</w:t>
            </w:r>
            <w:r w:rsidRPr="00093DE4">
              <w:rPr>
                <w:rFonts w:cstheme="minorHAnsi"/>
                <w:bCs/>
              </w:rPr>
              <w:t xml:space="preserve"> </w:t>
            </w:r>
            <w:r w:rsidR="00B46170" w:rsidRPr="00093DE4">
              <w:rPr>
                <w:rFonts w:cstheme="minorHAnsi"/>
                <w:bCs/>
              </w:rPr>
              <w:t>the risks identified in relation to the purchase</w:t>
            </w:r>
            <w:r w:rsidR="00983547">
              <w:rPr>
                <w:rFonts w:cstheme="minorHAnsi"/>
                <w:bCs/>
              </w:rPr>
              <w:t xml:space="preserve"> (incl. inflation)</w:t>
            </w:r>
            <w:r w:rsidR="00B46170" w:rsidRPr="00093DE4">
              <w:rPr>
                <w:rFonts w:cstheme="minorHAnsi"/>
                <w:bCs/>
              </w:rPr>
              <w:t xml:space="preserve">, registration and deployment of proposed type </w:t>
            </w:r>
            <w:r w:rsidR="00B46170">
              <w:rPr>
                <w:rFonts w:cstheme="minorHAnsi"/>
                <w:bCs/>
              </w:rPr>
              <w:t>and units of equipment, per each category</w:t>
            </w:r>
            <w:r w:rsidR="00983547">
              <w:rPr>
                <w:rFonts w:cstheme="minorHAnsi"/>
                <w:bCs/>
              </w:rPr>
              <w:t>,</w:t>
            </w:r>
            <w:r w:rsidR="00B46170">
              <w:rPr>
                <w:rFonts w:cstheme="minorHAnsi"/>
                <w:bCs/>
              </w:rPr>
              <w:t xml:space="preserve"> </w:t>
            </w:r>
            <w:r w:rsidR="00B46170" w:rsidRPr="00093DE4">
              <w:rPr>
                <w:rFonts w:cstheme="minorHAnsi"/>
                <w:bCs/>
              </w:rPr>
              <w:t xml:space="preserve">and the mitigation measures </w:t>
            </w:r>
            <w:r w:rsidR="00B46170">
              <w:rPr>
                <w:rFonts w:cstheme="minorHAnsi"/>
                <w:bCs/>
              </w:rPr>
              <w:t>identified</w:t>
            </w:r>
            <w:r w:rsidR="00B46170" w:rsidRPr="00093DE4">
              <w:rPr>
                <w:rFonts w:cstheme="minorHAnsi"/>
                <w:bCs/>
              </w:rPr>
              <w:t xml:space="preserve"> </w:t>
            </w:r>
            <w:r>
              <w:rPr>
                <w:rFonts w:cstheme="minorHAnsi"/>
                <w:bCs/>
              </w:rPr>
              <w:t xml:space="preserve">mitigation measures </w:t>
            </w:r>
            <w:r w:rsidR="00B46170" w:rsidRPr="00093DE4">
              <w:rPr>
                <w:rFonts w:cstheme="minorHAnsi"/>
                <w:bCs/>
              </w:rPr>
              <w:t>for a timely delivery</w:t>
            </w:r>
            <w:r w:rsidR="00B46170">
              <w:rPr>
                <w:rFonts w:cstheme="minorHAnsi"/>
                <w:bCs/>
              </w:rPr>
              <w:t>.</w:t>
            </w:r>
          </w:p>
        </w:tc>
        <w:tc>
          <w:tcPr>
            <w:tcW w:w="5670" w:type="dxa"/>
            <w:tcBorders>
              <w:top w:val="single" w:sz="4" w:space="0" w:color="auto"/>
              <w:left w:val="single" w:sz="4" w:space="0" w:color="auto"/>
              <w:right w:val="single" w:sz="4" w:space="0" w:color="auto"/>
            </w:tcBorders>
            <w:shd w:val="clear" w:color="auto" w:fill="auto"/>
            <w:hideMark/>
          </w:tcPr>
          <w:p w14:paraId="71B1509A" w14:textId="77777777" w:rsidR="00B46170" w:rsidRPr="00093DE4" w:rsidRDefault="00B46170" w:rsidP="003B3E26">
            <w:pPr>
              <w:spacing w:line="240" w:lineRule="auto"/>
              <w:rPr>
                <w:rFonts w:cstheme="minorHAnsi"/>
              </w:rPr>
            </w:pPr>
          </w:p>
          <w:p w14:paraId="3A6E1816" w14:textId="77777777" w:rsidR="00B46170" w:rsidRPr="00093DE4" w:rsidRDefault="00B46170" w:rsidP="003B3E26">
            <w:pPr>
              <w:spacing w:line="240" w:lineRule="auto"/>
              <w:rPr>
                <w:rFonts w:cstheme="minorHAnsi"/>
                <w:u w:val="single"/>
              </w:rPr>
            </w:pPr>
          </w:p>
          <w:p w14:paraId="2C9ECC73" w14:textId="77777777" w:rsidR="00B46170" w:rsidRPr="00093DE4" w:rsidRDefault="00B46170" w:rsidP="003B3E26">
            <w:pPr>
              <w:spacing w:line="240" w:lineRule="auto"/>
              <w:rPr>
                <w:rFonts w:cstheme="minorHAnsi"/>
                <w:u w:val="single"/>
              </w:rPr>
            </w:pPr>
          </w:p>
          <w:p w14:paraId="512C3B0F" w14:textId="77777777" w:rsidR="00B46170" w:rsidRPr="00093DE4" w:rsidRDefault="00B46170" w:rsidP="003B3E26">
            <w:pPr>
              <w:spacing w:line="240" w:lineRule="auto"/>
              <w:rPr>
                <w:rFonts w:cstheme="minorHAnsi"/>
                <w:b/>
                <w:bCs/>
              </w:rPr>
            </w:pPr>
          </w:p>
        </w:tc>
      </w:tr>
      <w:tr w:rsidR="004A6A75" w:rsidRPr="00093DE4" w14:paraId="50DC919F" w14:textId="77777777" w:rsidTr="00E926E0">
        <w:trPr>
          <w:trHeight w:val="770"/>
        </w:trPr>
        <w:tc>
          <w:tcPr>
            <w:tcW w:w="4390" w:type="dxa"/>
            <w:tcBorders>
              <w:top w:val="single" w:sz="4" w:space="0" w:color="auto"/>
              <w:left w:val="single" w:sz="4" w:space="0" w:color="auto"/>
              <w:bottom w:val="single" w:sz="4" w:space="0" w:color="auto"/>
              <w:right w:val="single" w:sz="4" w:space="0" w:color="auto"/>
            </w:tcBorders>
            <w:vAlign w:val="center"/>
          </w:tcPr>
          <w:p w14:paraId="05ABB9AF" w14:textId="3C98D040" w:rsidR="004A6A75" w:rsidRPr="00093DE4" w:rsidRDefault="007D1FFB" w:rsidP="00144D70">
            <w:pPr>
              <w:spacing w:line="240" w:lineRule="auto"/>
              <w:jc w:val="both"/>
              <w:rPr>
                <w:rFonts w:cstheme="minorHAnsi"/>
                <w:b/>
                <w:bCs/>
              </w:rPr>
            </w:pPr>
            <w:r>
              <w:rPr>
                <w:rFonts w:cstheme="minorHAnsi"/>
                <w:b/>
                <w:bCs/>
              </w:rPr>
              <w:t>4</w:t>
            </w:r>
            <w:r w:rsidR="004A6A75" w:rsidRPr="00093DE4">
              <w:rPr>
                <w:rFonts w:cstheme="minorHAnsi"/>
                <w:b/>
                <w:bCs/>
              </w:rPr>
              <w:t xml:space="preserve">. </w:t>
            </w:r>
            <w:r w:rsidR="00C937DC" w:rsidRPr="00093DE4">
              <w:rPr>
                <w:rFonts w:cstheme="minorHAnsi"/>
                <w:b/>
                <w:bCs/>
              </w:rPr>
              <w:t>Cost effectiveness and feasibility</w:t>
            </w:r>
            <w:r w:rsidR="002730AB">
              <w:rPr>
                <w:rFonts w:cstheme="minorHAnsi"/>
                <w:b/>
                <w:bCs/>
              </w:rPr>
              <w:t xml:space="preserve"> of the project proposal</w:t>
            </w:r>
          </w:p>
          <w:p w14:paraId="2C076EB6" w14:textId="77777777" w:rsidR="004A6A75" w:rsidRPr="00093DE4" w:rsidRDefault="004A6A75" w:rsidP="00144D70">
            <w:pPr>
              <w:spacing w:line="240" w:lineRule="auto"/>
              <w:jc w:val="both"/>
              <w:rPr>
                <w:rFonts w:cstheme="minorHAnsi"/>
                <w:bCs/>
              </w:rPr>
            </w:pPr>
          </w:p>
          <w:p w14:paraId="65EBEABD" w14:textId="59321FCC" w:rsidR="00983547" w:rsidRDefault="002730AB" w:rsidP="00144D70">
            <w:pPr>
              <w:spacing w:line="240" w:lineRule="auto"/>
              <w:jc w:val="both"/>
              <w:rPr>
                <w:rFonts w:cstheme="minorHAnsi"/>
                <w:bCs/>
              </w:rPr>
            </w:pPr>
            <w:r>
              <w:rPr>
                <w:rFonts w:cstheme="minorHAnsi"/>
                <w:bCs/>
              </w:rPr>
              <w:t xml:space="preserve">Please, explain </w:t>
            </w:r>
            <w:r w:rsidR="00983547" w:rsidRPr="001958B5">
              <w:rPr>
                <w:rFonts w:cstheme="minorHAnsi"/>
                <w:b/>
                <w:bCs/>
              </w:rPr>
              <w:t>the methodology used for the calculation of the costs</w:t>
            </w:r>
            <w:r w:rsidR="00983547">
              <w:rPr>
                <w:rFonts w:cstheme="minorHAnsi"/>
                <w:bCs/>
              </w:rPr>
              <w:t xml:space="preserve">. </w:t>
            </w:r>
          </w:p>
          <w:p w14:paraId="2CE072A1" w14:textId="77777777" w:rsidR="00983547" w:rsidRDefault="00983547" w:rsidP="00144D70">
            <w:pPr>
              <w:spacing w:line="240" w:lineRule="auto"/>
              <w:jc w:val="both"/>
              <w:rPr>
                <w:rFonts w:cstheme="minorHAnsi"/>
                <w:bCs/>
              </w:rPr>
            </w:pPr>
          </w:p>
          <w:p w14:paraId="31D6A305" w14:textId="3097067B" w:rsidR="00983547" w:rsidRDefault="004A6A75" w:rsidP="00144D70">
            <w:pPr>
              <w:spacing w:line="240" w:lineRule="auto"/>
              <w:jc w:val="both"/>
              <w:rPr>
                <w:rFonts w:cstheme="minorHAnsi"/>
                <w:bCs/>
              </w:rPr>
            </w:pPr>
            <w:r w:rsidRPr="00093DE4">
              <w:rPr>
                <w:rFonts w:cstheme="minorHAnsi"/>
                <w:bCs/>
              </w:rPr>
              <w:t xml:space="preserve">Please, </w:t>
            </w:r>
            <w:r w:rsidR="00B46170">
              <w:rPr>
                <w:rFonts w:cstheme="minorHAnsi"/>
                <w:bCs/>
              </w:rPr>
              <w:t>demonstrate that</w:t>
            </w:r>
            <w:r w:rsidR="00B46170" w:rsidRPr="00B46170">
              <w:rPr>
                <w:rFonts w:cstheme="minorHAnsi"/>
                <w:bCs/>
              </w:rPr>
              <w:t xml:space="preserve"> the estimated costs are reasonable and feasible, taking into account the foreseen unit prices in relation to the technical features, types and units of equipment</w:t>
            </w:r>
            <w:r w:rsidR="00B46170">
              <w:rPr>
                <w:rFonts w:cstheme="minorHAnsi"/>
                <w:bCs/>
              </w:rPr>
              <w:t xml:space="preserve"> (see Table 2 in the call document)</w:t>
            </w:r>
            <w:r w:rsidR="00983547">
              <w:rPr>
                <w:rFonts w:cstheme="minorHAnsi"/>
                <w:bCs/>
              </w:rPr>
              <w:t>.</w:t>
            </w:r>
          </w:p>
          <w:p w14:paraId="00949E57" w14:textId="77777777" w:rsidR="00983547" w:rsidRDefault="00983547" w:rsidP="00144D70">
            <w:pPr>
              <w:spacing w:line="240" w:lineRule="auto"/>
              <w:jc w:val="both"/>
              <w:rPr>
                <w:rFonts w:cstheme="minorHAnsi"/>
                <w:bCs/>
              </w:rPr>
            </w:pPr>
          </w:p>
          <w:p w14:paraId="2D1D7665" w14:textId="522444A7" w:rsidR="00B46170" w:rsidRPr="00093DE4" w:rsidRDefault="00983547" w:rsidP="00144D70">
            <w:pPr>
              <w:spacing w:line="240" w:lineRule="auto"/>
              <w:jc w:val="both"/>
              <w:rPr>
                <w:rFonts w:cstheme="minorHAnsi"/>
                <w:bCs/>
              </w:rPr>
            </w:pPr>
            <w:r>
              <w:rPr>
                <w:rFonts w:cstheme="minorHAnsi"/>
                <w:bCs/>
              </w:rPr>
              <w:t xml:space="preserve">Provide </w:t>
            </w:r>
            <w:r w:rsidR="00B46170" w:rsidRPr="00B46170">
              <w:rPr>
                <w:rFonts w:cstheme="minorHAnsi"/>
                <w:bCs/>
              </w:rPr>
              <w:t xml:space="preserve">the justification of costs not </w:t>
            </w:r>
            <w:r w:rsidR="002730AB">
              <w:rPr>
                <w:rFonts w:cstheme="minorHAnsi"/>
                <w:bCs/>
              </w:rPr>
              <w:t xml:space="preserve">directly </w:t>
            </w:r>
            <w:r w:rsidR="00B46170" w:rsidRPr="00B46170">
              <w:rPr>
                <w:rFonts w:cstheme="minorHAnsi"/>
                <w:bCs/>
              </w:rPr>
              <w:t>linked to the equipment</w:t>
            </w:r>
            <w:r w:rsidR="002730AB">
              <w:rPr>
                <w:rFonts w:cstheme="minorHAnsi"/>
                <w:bCs/>
              </w:rPr>
              <w:t>, if any.</w:t>
            </w:r>
          </w:p>
        </w:tc>
        <w:tc>
          <w:tcPr>
            <w:tcW w:w="5670" w:type="dxa"/>
            <w:tcBorders>
              <w:top w:val="single" w:sz="4" w:space="0" w:color="auto"/>
              <w:left w:val="single" w:sz="4" w:space="0" w:color="auto"/>
              <w:bottom w:val="single" w:sz="4" w:space="0" w:color="auto"/>
              <w:right w:val="single" w:sz="4" w:space="0" w:color="auto"/>
            </w:tcBorders>
          </w:tcPr>
          <w:p w14:paraId="5E53D343" w14:textId="77777777" w:rsidR="004A6A75" w:rsidRPr="00093DE4" w:rsidRDefault="004A6A75" w:rsidP="003B3E26">
            <w:pPr>
              <w:spacing w:line="240" w:lineRule="auto"/>
              <w:rPr>
                <w:rFonts w:cstheme="minorHAnsi"/>
                <w:u w:val="single"/>
              </w:rPr>
            </w:pPr>
          </w:p>
        </w:tc>
      </w:tr>
    </w:tbl>
    <w:p w14:paraId="334FE80F" w14:textId="4076266B" w:rsidR="007D1FFB" w:rsidRDefault="007D1FFB" w:rsidP="009D354E">
      <w:pPr>
        <w:rPr>
          <w:rFonts w:cstheme="minorHAnsi"/>
          <w:sz w:val="24"/>
          <w:szCs w:val="24"/>
        </w:rPr>
      </w:pPr>
    </w:p>
    <w:p w14:paraId="0FACA33A" w14:textId="501E5442" w:rsidR="00E926E0" w:rsidRDefault="00E926E0" w:rsidP="009D354E">
      <w:pPr>
        <w:rPr>
          <w:rFonts w:cstheme="minorHAnsi"/>
          <w:sz w:val="24"/>
          <w:szCs w:val="24"/>
        </w:rPr>
      </w:pPr>
    </w:p>
    <w:p w14:paraId="369354EC" w14:textId="154D32D3" w:rsidR="00E926E0" w:rsidRDefault="00E926E0" w:rsidP="009D354E">
      <w:pPr>
        <w:rPr>
          <w:rFonts w:cstheme="minorHAnsi"/>
          <w:sz w:val="24"/>
          <w:szCs w:val="24"/>
        </w:rPr>
      </w:pPr>
    </w:p>
    <w:p w14:paraId="4DA37AC7" w14:textId="34355DC4" w:rsidR="00E926E0" w:rsidRDefault="00E926E0" w:rsidP="009D354E">
      <w:pPr>
        <w:rPr>
          <w:rFonts w:cstheme="minorHAnsi"/>
          <w:sz w:val="24"/>
          <w:szCs w:val="24"/>
        </w:rPr>
      </w:pPr>
    </w:p>
    <w:p w14:paraId="7E5AFA8C" w14:textId="34DBCCE8" w:rsidR="00020F5B" w:rsidRDefault="00020F5B" w:rsidP="009D354E">
      <w:pPr>
        <w:rPr>
          <w:rFonts w:cstheme="minorHAnsi"/>
          <w:sz w:val="24"/>
          <w:szCs w:val="24"/>
        </w:rPr>
      </w:pPr>
    </w:p>
    <w:p w14:paraId="6F509FD1" w14:textId="59E54B85" w:rsidR="00020F5B" w:rsidRDefault="00020F5B" w:rsidP="009D354E">
      <w:pPr>
        <w:rPr>
          <w:rFonts w:cstheme="minorHAnsi"/>
          <w:sz w:val="24"/>
          <w:szCs w:val="24"/>
        </w:rPr>
      </w:pPr>
    </w:p>
    <w:p w14:paraId="4C8F22A7" w14:textId="77777777" w:rsidR="009A1C53" w:rsidRPr="00093DE4" w:rsidRDefault="009A1C53" w:rsidP="009D354E">
      <w:pPr>
        <w:rPr>
          <w:rFonts w:cstheme="minorHAnsi"/>
          <w:sz w:val="24"/>
          <w:szCs w:val="24"/>
        </w:rPr>
      </w:pPr>
    </w:p>
    <w:tbl>
      <w:tblPr>
        <w:tblStyle w:val="TableGrid"/>
        <w:tblW w:w="10060" w:type="dxa"/>
        <w:tblLook w:val="04A0" w:firstRow="1" w:lastRow="0" w:firstColumn="1" w:lastColumn="0" w:noHBand="0" w:noVBand="1"/>
      </w:tblPr>
      <w:tblGrid>
        <w:gridCol w:w="4390"/>
        <w:gridCol w:w="5670"/>
      </w:tblGrid>
      <w:tr w:rsidR="009D354E" w:rsidRPr="00093DE4" w14:paraId="24F6E291" w14:textId="77777777" w:rsidTr="00E926E0">
        <w:tc>
          <w:tcPr>
            <w:tcW w:w="10060" w:type="dxa"/>
            <w:gridSpan w:val="2"/>
            <w:tcBorders>
              <w:top w:val="single" w:sz="4" w:space="0" w:color="auto"/>
              <w:left w:val="single" w:sz="4" w:space="0" w:color="auto"/>
              <w:bottom w:val="single" w:sz="4" w:space="0" w:color="auto"/>
              <w:right w:val="single" w:sz="4" w:space="0" w:color="auto"/>
            </w:tcBorders>
            <w:shd w:val="clear" w:color="auto" w:fill="4472C4" w:themeFill="accent5"/>
            <w:hideMark/>
          </w:tcPr>
          <w:p w14:paraId="07E3A722" w14:textId="77777777" w:rsidR="005E45D5" w:rsidRDefault="009D354E" w:rsidP="009D354E">
            <w:pPr>
              <w:pStyle w:val="ListParagraph"/>
              <w:numPr>
                <w:ilvl w:val="0"/>
                <w:numId w:val="21"/>
              </w:numPr>
              <w:spacing w:line="240" w:lineRule="auto"/>
              <w:jc w:val="center"/>
              <w:rPr>
                <w:rFonts w:cstheme="minorHAnsi"/>
                <w:b/>
                <w:bCs/>
                <w:color w:val="FFFFFF" w:themeColor="background1"/>
                <w:sz w:val="36"/>
                <w:szCs w:val="36"/>
              </w:rPr>
            </w:pPr>
            <w:r>
              <w:rPr>
                <w:rFonts w:cstheme="minorHAnsi"/>
                <w:b/>
                <w:bCs/>
                <w:color w:val="FFFFFF" w:themeColor="background1"/>
                <w:sz w:val="36"/>
                <w:szCs w:val="36"/>
              </w:rPr>
              <w:lastRenderedPageBreak/>
              <w:t xml:space="preserve">Sustainability </w:t>
            </w:r>
            <w:r w:rsidRPr="00093DE4">
              <w:rPr>
                <w:rFonts w:cstheme="minorHAnsi"/>
                <w:b/>
                <w:bCs/>
                <w:color w:val="FFFFFF" w:themeColor="background1"/>
                <w:sz w:val="36"/>
                <w:szCs w:val="36"/>
              </w:rPr>
              <w:t xml:space="preserve"> </w:t>
            </w:r>
          </w:p>
          <w:p w14:paraId="1C7739F3" w14:textId="273F10BB" w:rsidR="009D354E" w:rsidRPr="005E45D5" w:rsidRDefault="16CC0B15" w:rsidP="002730AB">
            <w:pPr>
              <w:spacing w:line="240" w:lineRule="auto"/>
              <w:ind w:left="720"/>
              <w:rPr>
                <w:color w:val="FFFFFF" w:themeColor="background1"/>
                <w:sz w:val="24"/>
                <w:szCs w:val="24"/>
              </w:rPr>
            </w:pPr>
            <w:r w:rsidRPr="2DBD90FF">
              <w:rPr>
                <w:color w:val="FFFFFF" w:themeColor="background1"/>
                <w:sz w:val="24"/>
                <w:szCs w:val="24"/>
              </w:rPr>
              <w:t xml:space="preserve">(to be aligned with the general and specific requirements for Adaptability, Sustainability and </w:t>
            </w:r>
            <w:r w:rsidR="002730AB">
              <w:rPr>
                <w:color w:val="FFFFFF" w:themeColor="background1"/>
                <w:sz w:val="24"/>
                <w:szCs w:val="24"/>
              </w:rPr>
              <w:t>S</w:t>
            </w:r>
            <w:r w:rsidRPr="2DBD90FF">
              <w:rPr>
                <w:color w:val="FFFFFF" w:themeColor="background1"/>
                <w:sz w:val="24"/>
                <w:szCs w:val="24"/>
              </w:rPr>
              <w:t xml:space="preserve">trategic </w:t>
            </w:r>
            <w:r w:rsidR="002730AB">
              <w:rPr>
                <w:color w:val="FFFFFF" w:themeColor="background1"/>
                <w:sz w:val="24"/>
                <w:szCs w:val="24"/>
              </w:rPr>
              <w:t>A</w:t>
            </w:r>
            <w:r w:rsidRPr="2DBD90FF">
              <w:rPr>
                <w:color w:val="FFFFFF" w:themeColor="background1"/>
                <w:sz w:val="24"/>
                <w:szCs w:val="24"/>
              </w:rPr>
              <w:t xml:space="preserve">utonomy, Safety, Security and Health, </w:t>
            </w:r>
            <w:r w:rsidR="002730AB">
              <w:rPr>
                <w:color w:val="FFFFFF" w:themeColor="background1"/>
                <w:sz w:val="24"/>
                <w:szCs w:val="24"/>
              </w:rPr>
              <w:t xml:space="preserve">Availability, </w:t>
            </w:r>
            <w:r w:rsidRPr="2DBD90FF">
              <w:rPr>
                <w:color w:val="FFFFFF" w:themeColor="background1"/>
                <w:sz w:val="24"/>
                <w:szCs w:val="24"/>
              </w:rPr>
              <w:t xml:space="preserve">as </w:t>
            </w:r>
            <w:r w:rsidR="002730AB">
              <w:rPr>
                <w:color w:val="FFFFFF" w:themeColor="background1"/>
                <w:sz w:val="24"/>
                <w:szCs w:val="24"/>
              </w:rPr>
              <w:t>per</w:t>
            </w:r>
            <w:r w:rsidRPr="2DBD90FF">
              <w:rPr>
                <w:color w:val="FFFFFF" w:themeColor="background1"/>
                <w:sz w:val="24"/>
                <w:szCs w:val="24"/>
              </w:rPr>
              <w:t xml:space="preserve"> Annex I of the call)</w:t>
            </w:r>
          </w:p>
        </w:tc>
      </w:tr>
      <w:tr w:rsidR="009D354E" w:rsidRPr="00093DE4" w14:paraId="3660A022" w14:textId="77777777" w:rsidTr="00E926E0">
        <w:trPr>
          <w:trHeight w:val="1636"/>
        </w:trPr>
        <w:tc>
          <w:tcPr>
            <w:tcW w:w="4390" w:type="dxa"/>
            <w:tcBorders>
              <w:top w:val="single" w:sz="4" w:space="0" w:color="auto"/>
              <w:left w:val="single" w:sz="4" w:space="0" w:color="auto"/>
              <w:bottom w:val="single" w:sz="4" w:space="0" w:color="auto"/>
              <w:right w:val="single" w:sz="4" w:space="0" w:color="auto"/>
            </w:tcBorders>
          </w:tcPr>
          <w:p w14:paraId="6F64453F" w14:textId="5F696710" w:rsidR="00BF44CA" w:rsidRDefault="00BF44CA" w:rsidP="00144D70">
            <w:pPr>
              <w:spacing w:line="240" w:lineRule="auto"/>
              <w:jc w:val="both"/>
              <w:rPr>
                <w:rFonts w:cstheme="minorHAnsi"/>
              </w:rPr>
            </w:pPr>
            <w:r>
              <w:rPr>
                <w:rFonts w:cstheme="minorHAnsi"/>
              </w:rPr>
              <w:t>Please, describe, per type of equipment:</w:t>
            </w:r>
          </w:p>
          <w:p w14:paraId="7A798CF6" w14:textId="77777777" w:rsidR="00BF44CA" w:rsidRDefault="00E54D0E" w:rsidP="00144D70">
            <w:pPr>
              <w:spacing w:line="240" w:lineRule="auto"/>
              <w:jc w:val="both"/>
              <w:rPr>
                <w:rFonts w:cstheme="minorHAnsi"/>
              </w:rPr>
            </w:pPr>
            <w:r w:rsidRPr="001958B5">
              <w:rPr>
                <w:rFonts w:cstheme="minorHAnsi"/>
                <w:b/>
              </w:rPr>
              <w:t>1.</w:t>
            </w:r>
            <w:r>
              <w:rPr>
                <w:rFonts w:cstheme="minorHAnsi"/>
              </w:rPr>
              <w:t xml:space="preserve"> </w:t>
            </w:r>
            <w:r w:rsidR="00BF44CA" w:rsidRPr="001958B5">
              <w:rPr>
                <w:rFonts w:cstheme="minorHAnsi"/>
                <w:b/>
              </w:rPr>
              <w:t>The procedures for making the equipment swiftly available upon Frontex’s request</w:t>
            </w:r>
            <w:r w:rsidR="00BF44CA">
              <w:rPr>
                <w:rFonts w:cstheme="minorHAnsi"/>
              </w:rPr>
              <w:t xml:space="preserve">, in terms of: </w:t>
            </w:r>
          </w:p>
          <w:p w14:paraId="459A8E56" w14:textId="38B09040" w:rsidR="00BF44CA" w:rsidRPr="001958B5" w:rsidRDefault="00BF44CA" w:rsidP="00144D70">
            <w:pPr>
              <w:pStyle w:val="ListParagraph"/>
              <w:numPr>
                <w:ilvl w:val="0"/>
                <w:numId w:val="36"/>
              </w:numPr>
              <w:spacing w:line="240" w:lineRule="auto"/>
              <w:ind w:left="313" w:hanging="284"/>
              <w:jc w:val="both"/>
              <w:rPr>
                <w:rFonts w:cstheme="minorHAnsi"/>
              </w:rPr>
            </w:pPr>
            <w:r w:rsidRPr="001958B5">
              <w:rPr>
                <w:rFonts w:cstheme="minorHAnsi"/>
              </w:rPr>
              <w:t xml:space="preserve">bodies/authorities involved and the </w:t>
            </w:r>
            <w:r w:rsidRPr="00BF44CA">
              <w:rPr>
                <w:rFonts w:cstheme="minorHAnsi"/>
                <w:b/>
              </w:rPr>
              <w:t>chain of command</w:t>
            </w:r>
            <w:r w:rsidRPr="001958B5">
              <w:rPr>
                <w:rFonts w:cstheme="minorHAnsi"/>
              </w:rPr>
              <w:t>;</w:t>
            </w:r>
          </w:p>
          <w:p w14:paraId="373ED1DF" w14:textId="77777777" w:rsidR="00BF44CA" w:rsidRDefault="00BF44CA" w:rsidP="00144D70">
            <w:pPr>
              <w:pStyle w:val="ListParagraph"/>
              <w:numPr>
                <w:ilvl w:val="0"/>
                <w:numId w:val="36"/>
              </w:numPr>
              <w:spacing w:line="240" w:lineRule="auto"/>
              <w:ind w:left="313" w:hanging="284"/>
              <w:jc w:val="both"/>
              <w:rPr>
                <w:rFonts w:cstheme="minorHAnsi"/>
              </w:rPr>
            </w:pPr>
            <w:r w:rsidRPr="00BF44CA">
              <w:rPr>
                <w:rFonts w:cstheme="minorHAnsi"/>
                <w:b/>
              </w:rPr>
              <w:t>workflow</w:t>
            </w:r>
            <w:r w:rsidRPr="001958B5">
              <w:rPr>
                <w:rFonts w:cstheme="minorHAnsi"/>
              </w:rPr>
              <w:t xml:space="preserve"> for responding to the request</w:t>
            </w:r>
            <w:r>
              <w:rPr>
                <w:rFonts w:cstheme="minorHAnsi"/>
              </w:rPr>
              <w:t>;</w:t>
            </w:r>
          </w:p>
          <w:p w14:paraId="7CA5F911" w14:textId="605EFDE3" w:rsidR="00BF44CA" w:rsidRPr="00BF44CA" w:rsidRDefault="00BF44CA" w:rsidP="00144D70">
            <w:pPr>
              <w:pStyle w:val="ListParagraph"/>
              <w:numPr>
                <w:ilvl w:val="0"/>
                <w:numId w:val="36"/>
              </w:numPr>
              <w:spacing w:line="240" w:lineRule="auto"/>
              <w:ind w:left="313" w:hanging="284"/>
              <w:jc w:val="both"/>
              <w:rPr>
                <w:rFonts w:cstheme="minorHAnsi"/>
              </w:rPr>
            </w:pPr>
            <w:r w:rsidRPr="00BF44CA">
              <w:rPr>
                <w:rFonts w:cstheme="minorHAnsi"/>
                <w:b/>
              </w:rPr>
              <w:t>timing of the process</w:t>
            </w:r>
            <w:r w:rsidRPr="001958B5">
              <w:rPr>
                <w:rFonts w:cstheme="minorHAnsi"/>
              </w:rPr>
              <w:t>;</w:t>
            </w:r>
          </w:p>
          <w:p w14:paraId="5C9F3C27" w14:textId="13359A84" w:rsidR="005D1683" w:rsidRPr="005D1683" w:rsidRDefault="00BF44CA" w:rsidP="00144D70">
            <w:pPr>
              <w:ind w:left="313" w:hanging="313"/>
              <w:jc w:val="both"/>
            </w:pPr>
            <w:r>
              <w:rPr>
                <w:rFonts w:cstheme="minorHAnsi"/>
              </w:rPr>
              <w:t xml:space="preserve">d.  </w:t>
            </w:r>
            <w:r w:rsidRPr="00BF44CA">
              <w:rPr>
                <w:rFonts w:cstheme="minorHAnsi"/>
                <w:b/>
              </w:rPr>
              <w:t>back-up scenarios</w:t>
            </w:r>
            <w:r w:rsidRPr="001958B5">
              <w:rPr>
                <w:rFonts w:cstheme="minorHAnsi"/>
              </w:rPr>
              <w:t xml:space="preserve"> for unexpected events with may interfere with the swift provision of the equipment.</w:t>
            </w:r>
          </w:p>
        </w:tc>
        <w:tc>
          <w:tcPr>
            <w:tcW w:w="5670" w:type="dxa"/>
            <w:tcBorders>
              <w:top w:val="single" w:sz="4" w:space="0" w:color="auto"/>
              <w:left w:val="single" w:sz="4" w:space="0" w:color="auto"/>
              <w:bottom w:val="single" w:sz="4" w:space="0" w:color="auto"/>
              <w:right w:val="single" w:sz="4" w:space="0" w:color="auto"/>
            </w:tcBorders>
          </w:tcPr>
          <w:p w14:paraId="2E636684" w14:textId="1E643909" w:rsidR="009D354E" w:rsidRPr="00093DE4" w:rsidRDefault="00BF44CA" w:rsidP="00144D70">
            <w:pPr>
              <w:spacing w:line="240" w:lineRule="auto"/>
              <w:jc w:val="both"/>
              <w:rPr>
                <w:rFonts w:cstheme="minorHAnsi"/>
                <w:sz w:val="24"/>
                <w:szCs w:val="24"/>
              </w:rPr>
            </w:pPr>
            <w:r>
              <w:rPr>
                <w:rFonts w:cstheme="minorHAnsi"/>
                <w:sz w:val="24"/>
                <w:szCs w:val="24"/>
              </w:rPr>
              <w:t xml:space="preserve"> </w:t>
            </w:r>
          </w:p>
        </w:tc>
      </w:tr>
      <w:tr w:rsidR="009D354E" w:rsidRPr="00093DE4" w14:paraId="64F247A1" w14:textId="77777777" w:rsidTr="00E926E0">
        <w:trPr>
          <w:trHeight w:val="1137"/>
        </w:trPr>
        <w:tc>
          <w:tcPr>
            <w:tcW w:w="4390" w:type="dxa"/>
            <w:tcBorders>
              <w:top w:val="single" w:sz="4" w:space="0" w:color="auto"/>
              <w:left w:val="single" w:sz="4" w:space="0" w:color="auto"/>
              <w:bottom w:val="single" w:sz="4" w:space="0" w:color="auto"/>
              <w:right w:val="single" w:sz="4" w:space="0" w:color="auto"/>
            </w:tcBorders>
          </w:tcPr>
          <w:p w14:paraId="7ABA6EE0" w14:textId="0B8D173D" w:rsidR="00BF44CA" w:rsidRDefault="00BF44CA" w:rsidP="00144D70">
            <w:pPr>
              <w:spacing w:line="240" w:lineRule="auto"/>
              <w:jc w:val="both"/>
              <w:rPr>
                <w:rFonts w:cstheme="minorHAnsi"/>
              </w:rPr>
            </w:pPr>
            <w:r w:rsidRPr="00093DE4">
              <w:rPr>
                <w:rFonts w:cstheme="minorHAnsi"/>
                <w:b/>
                <w:bCs/>
              </w:rPr>
              <w:t xml:space="preserve">2. </w:t>
            </w:r>
            <w:r>
              <w:rPr>
                <w:rFonts w:cstheme="minorHAnsi"/>
              </w:rPr>
              <w:t xml:space="preserve">Please, describe, per type of equipment, how you will run the equipment in the good service, once purchased, in particular </w:t>
            </w:r>
            <w:r w:rsidRPr="001958B5">
              <w:rPr>
                <w:rFonts w:cstheme="minorHAnsi"/>
                <w:b/>
              </w:rPr>
              <w:t>the material, financial and human resources to be activated to operate and maintain the equipment for the EU operational activities</w:t>
            </w:r>
            <w:r w:rsidRPr="00BF44CA">
              <w:rPr>
                <w:rFonts w:cstheme="minorHAnsi"/>
              </w:rPr>
              <w:t xml:space="preserve">. </w:t>
            </w:r>
          </w:p>
          <w:p w14:paraId="536BD3B9" w14:textId="77777777" w:rsidR="00BF44CA" w:rsidRDefault="00BF44CA" w:rsidP="00144D70">
            <w:pPr>
              <w:spacing w:line="240" w:lineRule="auto"/>
              <w:jc w:val="both"/>
              <w:rPr>
                <w:rFonts w:cstheme="minorHAnsi"/>
              </w:rPr>
            </w:pPr>
          </w:p>
          <w:p w14:paraId="378D1132" w14:textId="13E12673" w:rsidR="005A36B8" w:rsidRPr="00093DE4" w:rsidRDefault="00BF44CA" w:rsidP="00144D70">
            <w:pPr>
              <w:spacing w:line="240" w:lineRule="auto"/>
              <w:jc w:val="both"/>
              <w:rPr>
                <w:rFonts w:cstheme="minorHAnsi"/>
                <w:bCs/>
              </w:rPr>
            </w:pPr>
            <w:r w:rsidRPr="00BF44CA">
              <w:rPr>
                <w:rFonts w:cstheme="minorHAnsi"/>
              </w:rPr>
              <w:t>Details will be provided regarding:</w:t>
            </w:r>
          </w:p>
          <w:p w14:paraId="4FA1D335" w14:textId="0EA763CA" w:rsidR="00C5206B" w:rsidRDefault="009D354E" w:rsidP="00144D70">
            <w:pPr>
              <w:spacing w:before="120" w:after="120" w:line="240" w:lineRule="auto"/>
              <w:ind w:left="454" w:hanging="284"/>
              <w:jc w:val="both"/>
              <w:rPr>
                <w:lang w:val="en-IE"/>
              </w:rPr>
            </w:pPr>
            <w:r w:rsidRPr="00093DE4">
              <w:rPr>
                <w:rFonts w:cstheme="minorHAnsi"/>
                <w:bCs/>
              </w:rPr>
              <w:t>(a)</w:t>
            </w:r>
            <w:r w:rsidRPr="00093DE4">
              <w:rPr>
                <w:rFonts w:cstheme="minorHAnsi"/>
                <w:bCs/>
              </w:rPr>
              <w:tab/>
            </w:r>
            <w:r w:rsidRPr="001958B5">
              <w:rPr>
                <w:rFonts w:cstheme="minorHAnsi"/>
                <w:b/>
                <w:bCs/>
              </w:rPr>
              <w:t>financial resources</w:t>
            </w:r>
            <w:r w:rsidR="00BF44CA" w:rsidRPr="001958B5">
              <w:rPr>
                <w:rFonts w:cstheme="minorHAnsi"/>
                <w:b/>
                <w:bCs/>
              </w:rPr>
              <w:t xml:space="preserve"> </w:t>
            </w:r>
            <w:r w:rsidR="00BF44CA" w:rsidRPr="001958B5">
              <w:rPr>
                <w:b/>
                <w:lang w:val="en-IE"/>
              </w:rPr>
              <w:t>to be allocated</w:t>
            </w:r>
            <w:r w:rsidR="00BF44CA" w:rsidRPr="0005156C">
              <w:rPr>
                <w:lang w:val="en-IE"/>
              </w:rPr>
              <w:t xml:space="preserve"> for this purpose</w:t>
            </w:r>
            <w:r w:rsidR="00BF44CA">
              <w:rPr>
                <w:lang w:val="en-IE"/>
              </w:rPr>
              <w:t>;</w:t>
            </w:r>
          </w:p>
          <w:p w14:paraId="2A51A1C9" w14:textId="526FC920" w:rsidR="009D354E" w:rsidRPr="00093DE4" w:rsidRDefault="00C5206B" w:rsidP="00144D70">
            <w:pPr>
              <w:spacing w:before="120" w:after="120" w:line="240" w:lineRule="auto"/>
              <w:ind w:left="454" w:hanging="284"/>
              <w:jc w:val="both"/>
              <w:rPr>
                <w:rFonts w:cstheme="minorHAnsi"/>
                <w:bCs/>
              </w:rPr>
            </w:pPr>
            <w:r>
              <w:rPr>
                <w:lang w:val="en-IE"/>
              </w:rPr>
              <w:t xml:space="preserve">      </w:t>
            </w:r>
            <w:r w:rsidRPr="001958B5">
              <w:rPr>
                <w:lang w:val="en-IE"/>
              </w:rPr>
              <w:t>Please add info about the expected maintenance and exploitation costs (per year/ type of equipment) and how you intend to cover them.</w:t>
            </w:r>
          </w:p>
          <w:p w14:paraId="18B8624E" w14:textId="18C05032" w:rsidR="009D354E" w:rsidRPr="00093DE4" w:rsidRDefault="009D354E" w:rsidP="00144D70">
            <w:pPr>
              <w:spacing w:after="120" w:line="240" w:lineRule="auto"/>
              <w:ind w:left="454" w:hanging="284"/>
              <w:jc w:val="both"/>
              <w:rPr>
                <w:rFonts w:cstheme="minorHAnsi"/>
                <w:bCs/>
              </w:rPr>
            </w:pPr>
            <w:r w:rsidRPr="00093DE4">
              <w:rPr>
                <w:rFonts w:cstheme="minorHAnsi"/>
                <w:bCs/>
              </w:rPr>
              <w:t>(b)</w:t>
            </w:r>
            <w:r w:rsidRPr="00093DE4">
              <w:rPr>
                <w:rFonts w:cstheme="minorHAnsi"/>
                <w:bCs/>
              </w:rPr>
              <w:tab/>
            </w:r>
            <w:r w:rsidRPr="001958B5">
              <w:rPr>
                <w:rFonts w:cstheme="minorHAnsi"/>
                <w:b/>
                <w:bCs/>
              </w:rPr>
              <w:t>infrastructure, facilities (storage) and logistics</w:t>
            </w:r>
            <w:r w:rsidR="00BF44CA" w:rsidRPr="001958B5">
              <w:rPr>
                <w:rFonts w:cstheme="minorHAnsi"/>
                <w:b/>
                <w:bCs/>
              </w:rPr>
              <w:t xml:space="preserve"> considered</w:t>
            </w:r>
            <w:r w:rsidR="00BF44CA">
              <w:rPr>
                <w:rFonts w:cstheme="minorHAnsi"/>
                <w:bCs/>
              </w:rPr>
              <w:t>;</w:t>
            </w:r>
            <w:r w:rsidRPr="00093DE4">
              <w:rPr>
                <w:rFonts w:cstheme="minorHAnsi"/>
                <w:bCs/>
              </w:rPr>
              <w:t xml:space="preserve"> </w:t>
            </w:r>
          </w:p>
          <w:p w14:paraId="74A00C58" w14:textId="57B4AF8F" w:rsidR="009D354E" w:rsidRPr="00093DE4" w:rsidRDefault="009D354E" w:rsidP="00144D70">
            <w:pPr>
              <w:spacing w:after="120" w:line="240" w:lineRule="auto"/>
              <w:ind w:left="454" w:hanging="284"/>
              <w:jc w:val="both"/>
              <w:rPr>
                <w:rFonts w:cstheme="minorHAnsi"/>
                <w:bCs/>
              </w:rPr>
            </w:pPr>
            <w:r w:rsidRPr="00093DE4">
              <w:rPr>
                <w:rFonts w:cstheme="minorHAnsi"/>
                <w:bCs/>
              </w:rPr>
              <w:t>(c)</w:t>
            </w:r>
            <w:r w:rsidRPr="00093DE4">
              <w:rPr>
                <w:rFonts w:cstheme="minorHAnsi"/>
                <w:bCs/>
              </w:rPr>
              <w:tab/>
            </w:r>
            <w:r w:rsidRPr="001958B5">
              <w:rPr>
                <w:rFonts w:cstheme="minorHAnsi"/>
                <w:b/>
                <w:bCs/>
              </w:rPr>
              <w:t>supply of crews, operators and maintenance teams; provide information on the ongoing/planned measures for trained dedicated staff to operate the equipment, including through service contracts with specialized companies and exchanges of experience with other Member States</w:t>
            </w:r>
            <w:r w:rsidR="006730BC">
              <w:rPr>
                <w:rFonts w:cstheme="minorHAnsi"/>
                <w:bCs/>
              </w:rPr>
              <w:t>;</w:t>
            </w:r>
          </w:p>
          <w:p w14:paraId="266AC830" w14:textId="5CA5EB2D" w:rsidR="009D354E" w:rsidRPr="00522EB7" w:rsidRDefault="009D354E" w:rsidP="00144D70">
            <w:pPr>
              <w:spacing w:after="120" w:line="240" w:lineRule="auto"/>
              <w:ind w:left="454" w:hanging="284"/>
              <w:jc w:val="both"/>
              <w:rPr>
                <w:rFonts w:cstheme="minorHAnsi"/>
                <w:bCs/>
              </w:rPr>
            </w:pPr>
            <w:r w:rsidRPr="00093DE4">
              <w:rPr>
                <w:rFonts w:cstheme="minorHAnsi"/>
                <w:bCs/>
              </w:rPr>
              <w:t>(d</w:t>
            </w:r>
            <w:r w:rsidR="006730BC">
              <w:rPr>
                <w:rFonts w:cstheme="minorHAnsi"/>
                <w:bCs/>
              </w:rPr>
              <w:t>)</w:t>
            </w:r>
            <w:r w:rsidR="006730BC" w:rsidRPr="00093DE4" w:rsidDel="006730BC">
              <w:rPr>
                <w:rFonts w:cstheme="minorHAnsi"/>
                <w:bCs/>
              </w:rPr>
              <w:t xml:space="preserve"> </w:t>
            </w:r>
            <w:r w:rsidRPr="001958B5">
              <w:rPr>
                <w:rFonts w:cstheme="minorHAnsi"/>
                <w:b/>
                <w:bCs/>
              </w:rPr>
              <w:t>ongoing/planned arrangements to ensure maintenance (preventive and corrective), fuel and consumables, including the availability of supply and service contracts/</w:t>
            </w:r>
            <w:r w:rsidR="00522EB7" w:rsidRPr="001958B5">
              <w:rPr>
                <w:rFonts w:cstheme="minorHAnsi"/>
                <w:b/>
                <w:bCs/>
              </w:rPr>
              <w:t xml:space="preserve"> </w:t>
            </w:r>
            <w:r w:rsidRPr="001958B5">
              <w:rPr>
                <w:rFonts w:cstheme="minorHAnsi"/>
                <w:b/>
                <w:bCs/>
              </w:rPr>
              <w:t>providers</w:t>
            </w:r>
          </w:p>
        </w:tc>
        <w:tc>
          <w:tcPr>
            <w:tcW w:w="5670" w:type="dxa"/>
            <w:tcBorders>
              <w:top w:val="single" w:sz="4" w:space="0" w:color="auto"/>
              <w:left w:val="single" w:sz="4" w:space="0" w:color="auto"/>
              <w:bottom w:val="single" w:sz="4" w:space="0" w:color="auto"/>
              <w:right w:val="single" w:sz="4" w:space="0" w:color="auto"/>
            </w:tcBorders>
          </w:tcPr>
          <w:p w14:paraId="698EAC4F" w14:textId="77777777" w:rsidR="009D354E" w:rsidRPr="00093DE4" w:rsidRDefault="009D354E" w:rsidP="00144D70">
            <w:pPr>
              <w:spacing w:line="240" w:lineRule="auto"/>
              <w:jc w:val="both"/>
              <w:rPr>
                <w:rFonts w:cstheme="minorHAnsi"/>
                <w:sz w:val="24"/>
                <w:szCs w:val="24"/>
              </w:rPr>
            </w:pPr>
          </w:p>
          <w:p w14:paraId="217533FF" w14:textId="77777777" w:rsidR="009D354E" w:rsidRPr="00093DE4" w:rsidRDefault="009D354E" w:rsidP="00144D70">
            <w:pPr>
              <w:spacing w:line="240" w:lineRule="auto"/>
              <w:jc w:val="both"/>
              <w:rPr>
                <w:rFonts w:cstheme="minorHAnsi"/>
                <w:sz w:val="24"/>
                <w:szCs w:val="24"/>
              </w:rPr>
            </w:pPr>
          </w:p>
          <w:p w14:paraId="28587EFA" w14:textId="77777777" w:rsidR="009D354E" w:rsidRPr="00093DE4" w:rsidRDefault="009D354E" w:rsidP="00144D70">
            <w:pPr>
              <w:spacing w:line="240" w:lineRule="auto"/>
              <w:jc w:val="both"/>
              <w:rPr>
                <w:rFonts w:cstheme="minorHAnsi"/>
                <w:sz w:val="24"/>
                <w:szCs w:val="24"/>
              </w:rPr>
            </w:pPr>
          </w:p>
          <w:p w14:paraId="660BFF48" w14:textId="77777777" w:rsidR="009D354E" w:rsidRPr="00093DE4" w:rsidRDefault="009D354E" w:rsidP="00144D70">
            <w:pPr>
              <w:spacing w:line="240" w:lineRule="auto"/>
              <w:jc w:val="both"/>
              <w:rPr>
                <w:rFonts w:cstheme="minorHAnsi"/>
                <w:sz w:val="24"/>
                <w:szCs w:val="24"/>
              </w:rPr>
            </w:pPr>
          </w:p>
          <w:p w14:paraId="754D4B6A" w14:textId="77777777" w:rsidR="009D354E" w:rsidRPr="00093DE4" w:rsidRDefault="009D354E" w:rsidP="00144D70">
            <w:pPr>
              <w:spacing w:line="240" w:lineRule="auto"/>
              <w:jc w:val="both"/>
              <w:rPr>
                <w:rFonts w:cstheme="minorHAnsi"/>
                <w:sz w:val="24"/>
                <w:szCs w:val="24"/>
              </w:rPr>
            </w:pPr>
          </w:p>
          <w:p w14:paraId="31530EAE" w14:textId="77777777" w:rsidR="009D354E" w:rsidRPr="00093DE4" w:rsidRDefault="009D354E" w:rsidP="00144D70">
            <w:pPr>
              <w:spacing w:line="240" w:lineRule="auto"/>
              <w:jc w:val="both"/>
              <w:rPr>
                <w:rFonts w:cstheme="minorHAnsi"/>
                <w:sz w:val="24"/>
                <w:szCs w:val="24"/>
              </w:rPr>
            </w:pPr>
          </w:p>
          <w:p w14:paraId="5A66F5B6" w14:textId="77777777" w:rsidR="009D354E" w:rsidRPr="00093DE4" w:rsidRDefault="009D354E" w:rsidP="00144D70">
            <w:pPr>
              <w:spacing w:line="240" w:lineRule="auto"/>
              <w:jc w:val="both"/>
              <w:rPr>
                <w:rFonts w:cstheme="minorHAnsi"/>
                <w:sz w:val="24"/>
                <w:szCs w:val="24"/>
              </w:rPr>
            </w:pPr>
          </w:p>
          <w:p w14:paraId="3AED326A" w14:textId="77777777" w:rsidR="009D354E" w:rsidRPr="00093DE4" w:rsidRDefault="009D354E" w:rsidP="00144D70">
            <w:pPr>
              <w:spacing w:line="240" w:lineRule="auto"/>
              <w:jc w:val="both"/>
              <w:rPr>
                <w:rFonts w:cstheme="minorHAnsi"/>
                <w:sz w:val="24"/>
                <w:szCs w:val="24"/>
              </w:rPr>
            </w:pPr>
          </w:p>
          <w:p w14:paraId="38B3EA8B" w14:textId="77777777" w:rsidR="009D354E" w:rsidRPr="00093DE4" w:rsidRDefault="009D354E" w:rsidP="00144D70">
            <w:pPr>
              <w:spacing w:line="240" w:lineRule="auto"/>
              <w:jc w:val="both"/>
              <w:rPr>
                <w:rFonts w:cstheme="minorHAnsi"/>
                <w:sz w:val="24"/>
                <w:szCs w:val="24"/>
              </w:rPr>
            </w:pPr>
          </w:p>
          <w:p w14:paraId="6939AEC2" w14:textId="77777777" w:rsidR="009D354E" w:rsidRPr="00093DE4" w:rsidRDefault="009D354E" w:rsidP="00144D70">
            <w:pPr>
              <w:spacing w:line="240" w:lineRule="auto"/>
              <w:jc w:val="both"/>
              <w:rPr>
                <w:rFonts w:cstheme="minorHAnsi"/>
                <w:sz w:val="24"/>
                <w:szCs w:val="24"/>
              </w:rPr>
            </w:pPr>
          </w:p>
        </w:tc>
      </w:tr>
    </w:tbl>
    <w:p w14:paraId="70D40418" w14:textId="5E66FE7C" w:rsidR="00A25B91" w:rsidRPr="00093DE4" w:rsidRDefault="00A25B91" w:rsidP="003B3E26">
      <w:pPr>
        <w:rPr>
          <w:rFonts w:cstheme="minorHAnsi"/>
          <w:sz w:val="24"/>
          <w:szCs w:val="24"/>
        </w:rPr>
      </w:pPr>
    </w:p>
    <w:tbl>
      <w:tblPr>
        <w:tblStyle w:val="TableGrid"/>
        <w:tblW w:w="10008" w:type="dxa"/>
        <w:tblLook w:val="04A0" w:firstRow="1" w:lastRow="0" w:firstColumn="1" w:lastColumn="0" w:noHBand="0" w:noVBand="1"/>
      </w:tblPr>
      <w:tblGrid>
        <w:gridCol w:w="3085"/>
        <w:gridCol w:w="6916"/>
        <w:gridCol w:w="7"/>
      </w:tblGrid>
      <w:tr w:rsidR="00AE187B" w:rsidRPr="00093DE4" w14:paraId="76E39984" w14:textId="77777777" w:rsidTr="2DBD90FF">
        <w:tc>
          <w:tcPr>
            <w:tcW w:w="10008" w:type="dxa"/>
            <w:gridSpan w:val="3"/>
            <w:tcBorders>
              <w:top w:val="single" w:sz="4" w:space="0" w:color="auto"/>
              <w:left w:val="single" w:sz="4" w:space="0" w:color="auto"/>
              <w:bottom w:val="single" w:sz="4" w:space="0" w:color="auto"/>
              <w:right w:val="single" w:sz="4" w:space="0" w:color="auto"/>
            </w:tcBorders>
            <w:shd w:val="clear" w:color="auto" w:fill="4472C4" w:themeFill="accent5"/>
            <w:hideMark/>
          </w:tcPr>
          <w:p w14:paraId="0F1BABB8" w14:textId="77777777" w:rsidR="00AE187B" w:rsidRDefault="00522EB7" w:rsidP="009D354E">
            <w:pPr>
              <w:pStyle w:val="ListParagraph"/>
              <w:numPr>
                <w:ilvl w:val="0"/>
                <w:numId w:val="21"/>
              </w:numPr>
              <w:spacing w:line="240" w:lineRule="auto"/>
              <w:jc w:val="center"/>
              <w:rPr>
                <w:rFonts w:cstheme="minorHAnsi"/>
                <w:b/>
                <w:bCs/>
                <w:color w:val="FFFFFF" w:themeColor="background1"/>
                <w:sz w:val="36"/>
                <w:szCs w:val="36"/>
              </w:rPr>
            </w:pPr>
            <w:r>
              <w:rPr>
                <w:rFonts w:cstheme="minorHAnsi"/>
                <w:b/>
                <w:bCs/>
                <w:color w:val="FFFFFF" w:themeColor="background1"/>
                <w:sz w:val="36"/>
                <w:szCs w:val="36"/>
              </w:rPr>
              <w:lastRenderedPageBreak/>
              <w:t>Expected results</w:t>
            </w:r>
            <w:r w:rsidR="00AE187B" w:rsidRPr="00093DE4">
              <w:rPr>
                <w:rFonts w:cstheme="minorHAnsi"/>
                <w:b/>
                <w:bCs/>
                <w:color w:val="FFFFFF" w:themeColor="background1"/>
                <w:sz w:val="36"/>
                <w:szCs w:val="36"/>
              </w:rPr>
              <w:t xml:space="preserve">  </w:t>
            </w:r>
          </w:p>
          <w:p w14:paraId="581D4B6E" w14:textId="7A995767" w:rsidR="006730BC" w:rsidRPr="001958B5" w:rsidRDefault="009A1C53" w:rsidP="007D1FFB">
            <w:pPr>
              <w:spacing w:line="240" w:lineRule="auto"/>
              <w:jc w:val="center"/>
              <w:rPr>
                <w:rFonts w:cstheme="minorHAnsi"/>
                <w:bCs/>
                <w:sz w:val="24"/>
                <w:szCs w:val="24"/>
              </w:rPr>
            </w:pPr>
            <w:r>
              <w:rPr>
                <w:rFonts w:cstheme="minorHAnsi"/>
                <w:bCs/>
                <w:color w:val="FFFFFF" w:themeColor="background1"/>
                <w:sz w:val="24"/>
                <w:szCs w:val="24"/>
              </w:rPr>
              <w:t xml:space="preserve">The applicant Member State should </w:t>
            </w:r>
            <w:r w:rsidR="006730BC" w:rsidRPr="001958B5">
              <w:rPr>
                <w:rFonts w:cstheme="minorHAnsi"/>
                <w:bCs/>
                <w:color w:val="FFFFFF" w:themeColor="background1"/>
                <w:sz w:val="24"/>
                <w:szCs w:val="24"/>
              </w:rPr>
              <w:t>demonstrate:</w:t>
            </w:r>
          </w:p>
        </w:tc>
      </w:tr>
      <w:tr w:rsidR="00AE187B" w:rsidRPr="00093DE4" w14:paraId="7C0A4B71" w14:textId="77777777" w:rsidTr="2DBD90FF">
        <w:trPr>
          <w:gridAfter w:val="1"/>
          <w:wAfter w:w="7" w:type="dxa"/>
          <w:trHeight w:val="1636"/>
        </w:trPr>
        <w:tc>
          <w:tcPr>
            <w:tcW w:w="3085" w:type="dxa"/>
            <w:tcBorders>
              <w:top w:val="single" w:sz="4" w:space="0" w:color="auto"/>
              <w:left w:val="single" w:sz="4" w:space="0" w:color="auto"/>
              <w:bottom w:val="single" w:sz="4" w:space="0" w:color="auto"/>
              <w:right w:val="single" w:sz="4" w:space="0" w:color="auto"/>
            </w:tcBorders>
          </w:tcPr>
          <w:p w14:paraId="05A0E841" w14:textId="6DE8EF60" w:rsidR="004A6413" w:rsidRPr="00522EB7" w:rsidRDefault="00522EB7" w:rsidP="00144D70">
            <w:pPr>
              <w:spacing w:line="240" w:lineRule="auto"/>
              <w:jc w:val="both"/>
              <w:rPr>
                <w:rFonts w:cstheme="minorHAnsi"/>
                <w:b/>
                <w:bCs/>
                <w:sz w:val="24"/>
                <w:szCs w:val="24"/>
              </w:rPr>
            </w:pPr>
            <w:r>
              <w:rPr>
                <w:rFonts w:cstheme="minorHAnsi"/>
                <w:b/>
                <w:bCs/>
                <w:sz w:val="24"/>
                <w:szCs w:val="24"/>
              </w:rPr>
              <w:t xml:space="preserve">1. </w:t>
            </w:r>
            <w:r w:rsidRPr="00522EB7">
              <w:rPr>
                <w:rFonts w:cstheme="minorHAnsi"/>
                <w:b/>
                <w:bCs/>
                <w:sz w:val="24"/>
                <w:szCs w:val="24"/>
              </w:rPr>
              <w:t>T</w:t>
            </w:r>
            <w:r w:rsidR="00B64AAF" w:rsidRPr="00522EB7">
              <w:rPr>
                <w:rFonts w:cstheme="minorHAnsi"/>
                <w:b/>
              </w:rPr>
              <w:t xml:space="preserve">he long-term impact of the proposed specific action in light of its EU added value, </w:t>
            </w:r>
            <w:r w:rsidRPr="00522EB7">
              <w:rPr>
                <w:rFonts w:cstheme="minorHAnsi"/>
                <w:b/>
              </w:rPr>
              <w:t xml:space="preserve">namely to support </w:t>
            </w:r>
            <w:r w:rsidR="006730BC">
              <w:rPr>
                <w:rFonts w:cstheme="minorHAnsi"/>
                <w:b/>
              </w:rPr>
              <w:t xml:space="preserve">other </w:t>
            </w:r>
            <w:r w:rsidRPr="00522EB7">
              <w:rPr>
                <w:rFonts w:cstheme="minorHAnsi"/>
                <w:b/>
              </w:rPr>
              <w:t xml:space="preserve">Member States </w:t>
            </w:r>
            <w:r>
              <w:rPr>
                <w:rFonts w:cstheme="minorHAnsi"/>
                <w:b/>
              </w:rPr>
              <w:t>by</w:t>
            </w:r>
            <w:r w:rsidRPr="00522EB7">
              <w:rPr>
                <w:rFonts w:cstheme="minorHAnsi"/>
                <w:b/>
              </w:rPr>
              <w:t xml:space="preserve"> increasing the operational capacity of Frontex</w:t>
            </w:r>
          </w:p>
        </w:tc>
        <w:tc>
          <w:tcPr>
            <w:tcW w:w="6916" w:type="dxa"/>
            <w:tcBorders>
              <w:top w:val="single" w:sz="4" w:space="0" w:color="auto"/>
              <w:left w:val="single" w:sz="4" w:space="0" w:color="auto"/>
              <w:bottom w:val="single" w:sz="4" w:space="0" w:color="auto"/>
              <w:right w:val="single" w:sz="4" w:space="0" w:color="auto"/>
            </w:tcBorders>
          </w:tcPr>
          <w:p w14:paraId="08FAAF34" w14:textId="77777777" w:rsidR="00AE187B" w:rsidRPr="00093DE4" w:rsidRDefault="00AE187B" w:rsidP="002730AB">
            <w:pPr>
              <w:spacing w:line="240" w:lineRule="auto"/>
              <w:rPr>
                <w:rFonts w:cstheme="minorHAnsi"/>
                <w:sz w:val="24"/>
                <w:szCs w:val="24"/>
              </w:rPr>
            </w:pPr>
          </w:p>
          <w:p w14:paraId="14200A1A" w14:textId="77777777" w:rsidR="00AE187B" w:rsidRPr="00093DE4" w:rsidRDefault="00AE187B" w:rsidP="002730AB">
            <w:pPr>
              <w:spacing w:line="240" w:lineRule="auto"/>
              <w:rPr>
                <w:rFonts w:cstheme="minorHAnsi"/>
                <w:sz w:val="24"/>
                <w:szCs w:val="24"/>
              </w:rPr>
            </w:pPr>
          </w:p>
          <w:p w14:paraId="2C30415E" w14:textId="77777777" w:rsidR="00AE187B" w:rsidRPr="00093DE4" w:rsidRDefault="00AE187B" w:rsidP="002730AB">
            <w:pPr>
              <w:spacing w:line="240" w:lineRule="auto"/>
              <w:rPr>
                <w:rFonts w:cstheme="minorHAnsi"/>
                <w:sz w:val="24"/>
                <w:szCs w:val="24"/>
              </w:rPr>
            </w:pPr>
          </w:p>
          <w:p w14:paraId="52487649" w14:textId="77777777" w:rsidR="00AE187B" w:rsidRPr="00093DE4" w:rsidRDefault="00AE187B" w:rsidP="002730AB">
            <w:pPr>
              <w:spacing w:line="240" w:lineRule="auto"/>
              <w:rPr>
                <w:rFonts w:cstheme="minorHAnsi"/>
                <w:sz w:val="24"/>
                <w:szCs w:val="24"/>
              </w:rPr>
            </w:pPr>
          </w:p>
          <w:p w14:paraId="48F1B71A" w14:textId="28D63DED" w:rsidR="00AE187B" w:rsidRPr="00093DE4" w:rsidRDefault="00AE187B" w:rsidP="002730AB">
            <w:pPr>
              <w:spacing w:line="240" w:lineRule="auto"/>
              <w:rPr>
                <w:rFonts w:cstheme="minorHAnsi"/>
                <w:sz w:val="24"/>
                <w:szCs w:val="24"/>
              </w:rPr>
            </w:pPr>
          </w:p>
        </w:tc>
      </w:tr>
      <w:tr w:rsidR="00AE187B" w:rsidRPr="00093DE4" w14:paraId="76DDCD6B" w14:textId="77777777" w:rsidTr="2DBD90FF">
        <w:trPr>
          <w:gridAfter w:val="1"/>
          <w:wAfter w:w="7" w:type="dxa"/>
          <w:trHeight w:val="1045"/>
        </w:trPr>
        <w:tc>
          <w:tcPr>
            <w:tcW w:w="3085" w:type="dxa"/>
            <w:tcBorders>
              <w:top w:val="single" w:sz="4" w:space="0" w:color="auto"/>
              <w:left w:val="single" w:sz="4" w:space="0" w:color="auto"/>
              <w:bottom w:val="single" w:sz="4" w:space="0" w:color="auto"/>
              <w:right w:val="single" w:sz="4" w:space="0" w:color="auto"/>
            </w:tcBorders>
          </w:tcPr>
          <w:p w14:paraId="295B0555" w14:textId="37ADDA1E" w:rsidR="00AE187B" w:rsidRPr="009A1C53" w:rsidRDefault="00AE187B" w:rsidP="00144D70">
            <w:pPr>
              <w:tabs>
                <w:tab w:val="center" w:pos="1222"/>
              </w:tabs>
              <w:spacing w:line="240" w:lineRule="auto"/>
              <w:jc w:val="both"/>
              <w:rPr>
                <w:rFonts w:cstheme="minorHAnsi"/>
                <w:lang w:eastAsia="en-GB"/>
              </w:rPr>
            </w:pPr>
            <w:r w:rsidRPr="009A1C53">
              <w:rPr>
                <w:rFonts w:cstheme="minorHAnsi"/>
                <w:b/>
              </w:rPr>
              <w:t xml:space="preserve">2. </w:t>
            </w:r>
            <w:r w:rsidR="009A1C53">
              <w:rPr>
                <w:rFonts w:cstheme="minorHAnsi"/>
                <w:b/>
                <w:bCs/>
              </w:rPr>
              <w:t>The i</w:t>
            </w:r>
            <w:r w:rsidR="00522EB7" w:rsidRPr="009A1C53">
              <w:rPr>
                <w:rFonts w:cstheme="minorHAnsi"/>
                <w:b/>
                <w:bCs/>
              </w:rPr>
              <w:t>mpact on the national capabilities for external border management</w:t>
            </w:r>
            <w:r w:rsidR="006730BC" w:rsidRPr="009A1C53">
              <w:rPr>
                <w:rFonts w:cstheme="minorHAnsi"/>
                <w:b/>
                <w:bCs/>
              </w:rPr>
              <w:t xml:space="preserve"> of the applicant Member State</w:t>
            </w:r>
          </w:p>
        </w:tc>
        <w:tc>
          <w:tcPr>
            <w:tcW w:w="6916" w:type="dxa"/>
            <w:tcBorders>
              <w:top w:val="single" w:sz="4" w:space="0" w:color="auto"/>
              <w:left w:val="single" w:sz="4" w:space="0" w:color="auto"/>
              <w:bottom w:val="single" w:sz="4" w:space="0" w:color="auto"/>
              <w:right w:val="single" w:sz="4" w:space="0" w:color="auto"/>
            </w:tcBorders>
          </w:tcPr>
          <w:p w14:paraId="23E854B0" w14:textId="77777777" w:rsidR="00AE187B" w:rsidRPr="00093DE4" w:rsidRDefault="00AE187B" w:rsidP="002730AB">
            <w:pPr>
              <w:spacing w:line="240" w:lineRule="auto"/>
              <w:rPr>
                <w:rFonts w:cstheme="minorHAnsi"/>
                <w:sz w:val="24"/>
                <w:szCs w:val="24"/>
              </w:rPr>
            </w:pPr>
          </w:p>
          <w:p w14:paraId="2305B05E" w14:textId="77777777" w:rsidR="00AE187B" w:rsidRPr="00093DE4" w:rsidRDefault="00AE187B" w:rsidP="002730AB">
            <w:pPr>
              <w:spacing w:line="240" w:lineRule="auto"/>
              <w:rPr>
                <w:rFonts w:cstheme="minorHAnsi"/>
                <w:sz w:val="24"/>
                <w:szCs w:val="24"/>
              </w:rPr>
            </w:pPr>
          </w:p>
          <w:p w14:paraId="38BE4806" w14:textId="59D8D65F" w:rsidR="00AE187B" w:rsidRPr="00093DE4" w:rsidRDefault="00AE187B" w:rsidP="002730AB">
            <w:pPr>
              <w:spacing w:line="240" w:lineRule="auto"/>
              <w:rPr>
                <w:rFonts w:cstheme="minorHAnsi"/>
                <w:sz w:val="24"/>
                <w:szCs w:val="24"/>
              </w:rPr>
            </w:pPr>
          </w:p>
        </w:tc>
      </w:tr>
    </w:tbl>
    <w:p w14:paraId="168DAD48" w14:textId="2415BAC7" w:rsidR="00E926E0" w:rsidRDefault="00AE187B" w:rsidP="00AE187B">
      <w:pPr>
        <w:rPr>
          <w:rFonts w:cstheme="minorHAnsi"/>
          <w:sz w:val="24"/>
          <w:szCs w:val="24"/>
        </w:rPr>
      </w:pPr>
      <w:r w:rsidRPr="00093DE4">
        <w:rPr>
          <w:rFonts w:cstheme="minorHAnsi"/>
          <w:sz w:val="24"/>
          <w:szCs w:val="24"/>
        </w:rPr>
        <w:t xml:space="preserve"> </w:t>
      </w:r>
    </w:p>
    <w:p w14:paraId="39F5D303" w14:textId="77777777" w:rsidR="00E926E0" w:rsidRDefault="00E926E0" w:rsidP="00AE187B">
      <w:pPr>
        <w:rPr>
          <w:rFonts w:cstheme="minorHAnsi"/>
          <w:sz w:val="24"/>
          <w:szCs w:val="24"/>
        </w:rPr>
      </w:pPr>
    </w:p>
    <w:p w14:paraId="3CFF2CFD" w14:textId="77777777" w:rsidR="0041188E" w:rsidRPr="00093DE4" w:rsidRDefault="0041188E" w:rsidP="00AE187B">
      <w:pPr>
        <w:rPr>
          <w:rFonts w:cstheme="minorHAnsi"/>
          <w:sz w:val="24"/>
          <w:szCs w:val="24"/>
        </w:rPr>
      </w:pPr>
    </w:p>
    <w:tbl>
      <w:tblPr>
        <w:tblStyle w:val="TableGrid"/>
        <w:tblW w:w="10031" w:type="dxa"/>
        <w:tblLook w:val="04A0" w:firstRow="1" w:lastRow="0" w:firstColumn="1" w:lastColumn="0" w:noHBand="0" w:noVBand="1"/>
      </w:tblPr>
      <w:tblGrid>
        <w:gridCol w:w="2660"/>
        <w:gridCol w:w="7371"/>
      </w:tblGrid>
      <w:tr w:rsidR="00AE187B" w:rsidRPr="00093DE4" w14:paraId="0A5901DC" w14:textId="77777777" w:rsidTr="337A4ABD">
        <w:tc>
          <w:tcPr>
            <w:tcW w:w="2660" w:type="dxa"/>
            <w:tcBorders>
              <w:top w:val="single" w:sz="4" w:space="0" w:color="auto"/>
              <w:left w:val="single" w:sz="4" w:space="0" w:color="auto"/>
              <w:bottom w:val="single" w:sz="4" w:space="0" w:color="auto"/>
              <w:right w:val="single" w:sz="4" w:space="0" w:color="auto"/>
            </w:tcBorders>
            <w:shd w:val="clear" w:color="auto" w:fill="4472C4" w:themeFill="accent5"/>
            <w:hideMark/>
          </w:tcPr>
          <w:p w14:paraId="26EF8189" w14:textId="491472DB" w:rsidR="00AE187B" w:rsidRPr="00093DE4" w:rsidRDefault="00AE187B" w:rsidP="00522EB7">
            <w:pPr>
              <w:spacing w:line="240" w:lineRule="auto"/>
              <w:jc w:val="center"/>
              <w:rPr>
                <w:rFonts w:cstheme="minorHAnsi"/>
                <w:b/>
                <w:bCs/>
                <w:color w:val="FFFFFF" w:themeColor="background1"/>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4472C4" w:themeFill="accent5"/>
            <w:hideMark/>
          </w:tcPr>
          <w:p w14:paraId="4D49268E" w14:textId="1C5F0820" w:rsidR="00AE187B" w:rsidRPr="00093DE4" w:rsidRDefault="00AE187B" w:rsidP="002730AB">
            <w:pPr>
              <w:spacing w:line="240" w:lineRule="auto"/>
              <w:jc w:val="center"/>
              <w:rPr>
                <w:rFonts w:cstheme="minorHAnsi"/>
                <w:b/>
                <w:bCs/>
                <w:color w:val="FFFFFF" w:themeColor="background1"/>
                <w:sz w:val="24"/>
                <w:szCs w:val="24"/>
              </w:rPr>
            </w:pPr>
          </w:p>
        </w:tc>
      </w:tr>
      <w:tr w:rsidR="00522EB7" w:rsidRPr="00093DE4" w14:paraId="3EA46EDA" w14:textId="77777777" w:rsidTr="337A4ABD">
        <w:trPr>
          <w:cantSplit/>
          <w:trHeight w:val="472"/>
        </w:trPr>
        <w:tc>
          <w:tcPr>
            <w:tcW w:w="10031" w:type="dxa"/>
            <w:gridSpan w:val="2"/>
            <w:tcBorders>
              <w:top w:val="single" w:sz="4" w:space="0" w:color="auto"/>
              <w:left w:val="single" w:sz="4" w:space="0" w:color="auto"/>
              <w:bottom w:val="single" w:sz="4" w:space="0" w:color="auto"/>
              <w:right w:val="single" w:sz="4" w:space="0" w:color="auto"/>
            </w:tcBorders>
            <w:shd w:val="clear" w:color="auto" w:fill="0070C0"/>
          </w:tcPr>
          <w:p w14:paraId="0677D7F4" w14:textId="77777777" w:rsidR="00522EB7" w:rsidRPr="00093DE4" w:rsidRDefault="00522EB7" w:rsidP="00130DFF">
            <w:pPr>
              <w:spacing w:line="240" w:lineRule="auto"/>
              <w:jc w:val="both"/>
              <w:rPr>
                <w:rFonts w:cstheme="minorHAnsi"/>
                <w:i/>
                <w:iCs/>
              </w:rPr>
            </w:pPr>
          </w:p>
        </w:tc>
      </w:tr>
      <w:tr w:rsidR="00AE187B" w:rsidRPr="00093DE4" w14:paraId="15F39676" w14:textId="77777777" w:rsidTr="337A4ABD">
        <w:trPr>
          <w:cantSplit/>
          <w:trHeight w:val="1271"/>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51E86109" w14:textId="443391D7" w:rsidR="00787249" w:rsidRDefault="00AE187B" w:rsidP="00130DFF">
            <w:pPr>
              <w:spacing w:line="240" w:lineRule="auto"/>
              <w:jc w:val="both"/>
              <w:rPr>
                <w:rFonts w:cstheme="minorHAnsi"/>
                <w:i/>
                <w:iCs/>
              </w:rPr>
            </w:pPr>
            <w:r w:rsidRPr="00093DE4">
              <w:rPr>
                <w:rFonts w:cstheme="minorHAnsi"/>
                <w:i/>
                <w:iCs/>
              </w:rPr>
              <w:t xml:space="preserve">Legal Notice: </w:t>
            </w:r>
          </w:p>
          <w:p w14:paraId="096EC817" w14:textId="77777777" w:rsidR="00522EB7" w:rsidRPr="00093DE4" w:rsidRDefault="00522EB7" w:rsidP="00130DFF">
            <w:pPr>
              <w:spacing w:line="240" w:lineRule="auto"/>
              <w:jc w:val="both"/>
              <w:rPr>
                <w:rFonts w:cstheme="minorHAnsi"/>
                <w:i/>
                <w:iCs/>
              </w:rPr>
            </w:pPr>
          </w:p>
          <w:p w14:paraId="13A91A75" w14:textId="73C0B654" w:rsidR="00AE187B" w:rsidRPr="00093DE4" w:rsidRDefault="00AE187B" w:rsidP="00130DFF">
            <w:pPr>
              <w:spacing w:line="240" w:lineRule="auto"/>
              <w:jc w:val="both"/>
              <w:rPr>
                <w:rFonts w:cstheme="minorHAnsi"/>
                <w:u w:val="single"/>
              </w:rPr>
            </w:pPr>
            <w:r w:rsidRPr="00093DE4">
              <w:rPr>
                <w:rFonts w:cstheme="minorHAnsi"/>
                <w:i/>
                <w:iCs/>
              </w:rPr>
              <w:t>In case the proposal is successful, the EU contribution for the pr</w:t>
            </w:r>
            <w:r w:rsidR="009F4554" w:rsidRPr="00093DE4">
              <w:rPr>
                <w:rFonts w:cstheme="minorHAnsi"/>
                <w:i/>
                <w:iCs/>
              </w:rPr>
              <w:t>oject under the specific action</w:t>
            </w:r>
            <w:r w:rsidRPr="00093DE4">
              <w:rPr>
                <w:rFonts w:cstheme="minorHAnsi"/>
                <w:i/>
                <w:iCs/>
              </w:rPr>
              <w:t xml:space="preserve"> will be included in the Member State’s BMVI</w:t>
            </w:r>
            <w:r w:rsidR="00EE3588" w:rsidRPr="00093DE4">
              <w:rPr>
                <w:rFonts w:cstheme="minorHAnsi"/>
                <w:i/>
                <w:iCs/>
              </w:rPr>
              <w:t xml:space="preserve"> </w:t>
            </w:r>
            <w:r w:rsidRPr="00093DE4">
              <w:rPr>
                <w:rFonts w:cstheme="minorHAnsi"/>
                <w:i/>
                <w:iCs/>
              </w:rPr>
              <w:t>programme by means of a programme</w:t>
            </w:r>
            <w:r w:rsidR="00791DAB" w:rsidRPr="00093DE4">
              <w:rPr>
                <w:rFonts w:cstheme="minorHAnsi"/>
                <w:i/>
                <w:iCs/>
              </w:rPr>
              <w:t xml:space="preserve"> amendment</w:t>
            </w:r>
            <w:r w:rsidRPr="00093DE4">
              <w:rPr>
                <w:rFonts w:cstheme="minorHAnsi"/>
                <w:i/>
                <w:iCs/>
              </w:rPr>
              <w:t xml:space="preserve"> approved by the Commission and implemented in accordance with the provisions of the Regulation (EU) </w:t>
            </w:r>
            <w:r w:rsidR="00EE3588" w:rsidRPr="00093DE4">
              <w:rPr>
                <w:rFonts w:cstheme="minorHAnsi"/>
                <w:i/>
                <w:iCs/>
              </w:rPr>
              <w:t>2</w:t>
            </w:r>
            <w:r w:rsidRPr="00093DE4">
              <w:rPr>
                <w:rFonts w:cstheme="minorHAnsi"/>
                <w:i/>
                <w:iCs/>
              </w:rPr>
              <w:t>021/1148</w:t>
            </w:r>
            <w:r w:rsidR="00EE3588" w:rsidRPr="00093DE4">
              <w:rPr>
                <w:rFonts w:cstheme="minorHAnsi"/>
                <w:i/>
                <w:iCs/>
              </w:rPr>
              <w:t xml:space="preserve"> (BMVI) </w:t>
            </w:r>
            <w:r w:rsidRPr="00093DE4">
              <w:rPr>
                <w:rFonts w:cstheme="minorHAnsi"/>
                <w:i/>
                <w:iCs/>
              </w:rPr>
              <w:t xml:space="preserve">and Regulation (EU) 2021/1060 (Common Provisions Regulation). The financial and reporting obligations for any beneficiary of the specific action are the same as those </w:t>
            </w:r>
            <w:r w:rsidR="00786018" w:rsidRPr="00093DE4">
              <w:rPr>
                <w:rFonts w:cstheme="minorHAnsi"/>
                <w:i/>
                <w:iCs/>
              </w:rPr>
              <w:t xml:space="preserve">that apply to </w:t>
            </w:r>
            <w:r w:rsidRPr="00093DE4">
              <w:rPr>
                <w:rFonts w:cstheme="minorHAnsi"/>
                <w:i/>
                <w:iCs/>
              </w:rPr>
              <w:t>the Member State</w:t>
            </w:r>
            <w:r w:rsidR="00786018" w:rsidRPr="00093DE4">
              <w:rPr>
                <w:rFonts w:cstheme="minorHAnsi"/>
                <w:i/>
                <w:iCs/>
              </w:rPr>
              <w:t>s’</w:t>
            </w:r>
            <w:r w:rsidRPr="00093DE4">
              <w:rPr>
                <w:rFonts w:cstheme="minorHAnsi"/>
                <w:i/>
                <w:iCs/>
              </w:rPr>
              <w:t xml:space="preserve"> programme</w:t>
            </w:r>
            <w:r w:rsidR="00786018" w:rsidRPr="00093DE4">
              <w:rPr>
                <w:rFonts w:cstheme="minorHAnsi"/>
                <w:i/>
                <w:iCs/>
              </w:rPr>
              <w:t>s</w:t>
            </w:r>
            <w:r w:rsidRPr="00093DE4">
              <w:rPr>
                <w:rFonts w:cstheme="minorHAnsi"/>
              </w:rPr>
              <w:t>.</w:t>
            </w:r>
          </w:p>
          <w:p w14:paraId="5968C38F" w14:textId="77777777" w:rsidR="00AE187B" w:rsidRPr="00093DE4" w:rsidRDefault="00AE187B" w:rsidP="002730AB">
            <w:pPr>
              <w:spacing w:line="240" w:lineRule="auto"/>
              <w:rPr>
                <w:rFonts w:cstheme="minorHAnsi"/>
                <w:u w:val="single"/>
              </w:rPr>
            </w:pPr>
          </w:p>
          <w:p w14:paraId="5BAEBD51" w14:textId="45DF9A9E" w:rsidR="00AE187B" w:rsidRPr="006730BC" w:rsidRDefault="00AE187B" w:rsidP="00522EB7">
            <w:pPr>
              <w:spacing w:line="240" w:lineRule="auto"/>
              <w:jc w:val="both"/>
              <w:rPr>
                <w:rFonts w:cstheme="minorHAnsi"/>
              </w:rPr>
            </w:pPr>
            <w:r w:rsidRPr="006730BC">
              <w:rPr>
                <w:rFonts w:cstheme="minorHAnsi"/>
              </w:rPr>
              <w:t xml:space="preserve">As Managing Authority, I agree to include the successful project in the programme and </w:t>
            </w:r>
            <w:r w:rsidR="00787249" w:rsidRPr="006730BC">
              <w:rPr>
                <w:rFonts w:cstheme="minorHAnsi"/>
              </w:rPr>
              <w:t xml:space="preserve">to </w:t>
            </w:r>
            <w:r w:rsidRPr="006730BC">
              <w:rPr>
                <w:rFonts w:cstheme="minorHAnsi"/>
              </w:rPr>
              <w:t>ensure that the project will be implemented in accordance with</w:t>
            </w:r>
            <w:r w:rsidRPr="006730BC">
              <w:rPr>
                <w:rFonts w:cstheme="minorHAnsi"/>
                <w:i/>
                <w:iCs/>
              </w:rPr>
              <w:t xml:space="preserve"> </w:t>
            </w:r>
            <w:r w:rsidRPr="006730BC">
              <w:rPr>
                <w:rFonts w:cstheme="minorHAnsi"/>
              </w:rPr>
              <w:t>the provisions of the Regulation (EU) 2021/1148</w:t>
            </w:r>
            <w:r w:rsidR="00522EB7" w:rsidRPr="006730BC">
              <w:rPr>
                <w:rFonts w:cstheme="minorHAnsi"/>
              </w:rPr>
              <w:t xml:space="preserve"> (BMVI), the </w:t>
            </w:r>
            <w:r w:rsidRPr="006730BC">
              <w:rPr>
                <w:rFonts w:cstheme="minorHAnsi"/>
              </w:rPr>
              <w:t>Regulation (EU) 2021/1060 (Common Provisions Regulation)</w:t>
            </w:r>
            <w:r w:rsidR="00522EB7" w:rsidRPr="006730BC">
              <w:rPr>
                <w:rFonts w:cstheme="minorHAnsi"/>
              </w:rPr>
              <w:t xml:space="preserve"> </w:t>
            </w:r>
            <w:r w:rsidR="00522EB7" w:rsidRPr="001958B5">
              <w:rPr>
                <w:rFonts w:cstheme="minorHAnsi"/>
              </w:rPr>
              <w:t xml:space="preserve">and </w:t>
            </w:r>
            <w:r w:rsidR="006730BC" w:rsidRPr="001958B5">
              <w:rPr>
                <w:rFonts w:cstheme="minorHAnsi"/>
              </w:rPr>
              <w:t xml:space="preserve">of </w:t>
            </w:r>
            <w:r w:rsidR="00522EB7" w:rsidRPr="001958B5">
              <w:rPr>
                <w:rFonts w:cstheme="minorHAnsi"/>
              </w:rPr>
              <w:t>the Regulation (EU) 2019/1896</w:t>
            </w:r>
            <w:r w:rsidR="00F7496B" w:rsidRPr="001958B5">
              <w:rPr>
                <w:rFonts w:cstheme="minorHAnsi"/>
              </w:rPr>
              <w:t xml:space="preserve"> (EBCG)</w:t>
            </w:r>
            <w:r w:rsidRPr="006730BC">
              <w:rPr>
                <w:rFonts w:cstheme="minorHAnsi"/>
              </w:rPr>
              <w:t>.</w:t>
            </w:r>
          </w:p>
          <w:p w14:paraId="2323229D" w14:textId="42914FCA" w:rsidR="00522EB7" w:rsidRPr="00093DE4" w:rsidRDefault="00522EB7" w:rsidP="00522EB7">
            <w:pPr>
              <w:spacing w:line="240" w:lineRule="auto"/>
              <w:jc w:val="both"/>
              <w:rPr>
                <w:rFonts w:cstheme="minorHAnsi"/>
                <w:u w:val="single"/>
              </w:rPr>
            </w:pPr>
          </w:p>
        </w:tc>
      </w:tr>
      <w:tr w:rsidR="00AE187B" w:rsidRPr="00093DE4" w14:paraId="71AE9F6E" w14:textId="77777777" w:rsidTr="337A4ABD">
        <w:trPr>
          <w:cantSplit/>
          <w:trHeight w:val="1134"/>
        </w:trPr>
        <w:tc>
          <w:tcPr>
            <w:tcW w:w="2660" w:type="dxa"/>
            <w:tcBorders>
              <w:top w:val="single" w:sz="4" w:space="0" w:color="auto"/>
              <w:left w:val="single" w:sz="4" w:space="0" w:color="auto"/>
              <w:bottom w:val="single" w:sz="4" w:space="0" w:color="auto"/>
              <w:right w:val="single" w:sz="4" w:space="0" w:color="auto"/>
            </w:tcBorders>
          </w:tcPr>
          <w:p w14:paraId="5DC5F6C7" w14:textId="77777777" w:rsidR="00522EB7" w:rsidRDefault="00522EB7" w:rsidP="002730AB">
            <w:pPr>
              <w:spacing w:line="240" w:lineRule="auto"/>
              <w:rPr>
                <w:rFonts w:cstheme="minorHAnsi"/>
                <w:b/>
                <w:bCs/>
                <w:color w:val="0070C0"/>
                <w:sz w:val="24"/>
                <w:szCs w:val="24"/>
              </w:rPr>
            </w:pPr>
          </w:p>
          <w:p w14:paraId="0E918CDE" w14:textId="77777777" w:rsidR="00522EB7" w:rsidRDefault="00522EB7" w:rsidP="002730AB">
            <w:pPr>
              <w:spacing w:line="240" w:lineRule="auto"/>
              <w:rPr>
                <w:rFonts w:cstheme="minorHAnsi"/>
                <w:b/>
                <w:bCs/>
                <w:color w:val="0070C0"/>
                <w:sz w:val="24"/>
                <w:szCs w:val="24"/>
              </w:rPr>
            </w:pPr>
          </w:p>
          <w:p w14:paraId="3CDFF3E6" w14:textId="47E9D324" w:rsidR="00AE187B" w:rsidRPr="00093DE4" w:rsidRDefault="00522EB7" w:rsidP="002730AB">
            <w:pPr>
              <w:spacing w:line="240" w:lineRule="auto"/>
              <w:rPr>
                <w:rFonts w:cstheme="minorHAnsi"/>
                <w:sz w:val="24"/>
                <w:szCs w:val="24"/>
              </w:rPr>
            </w:pPr>
            <w:r w:rsidRPr="00522EB7">
              <w:rPr>
                <w:rFonts w:cstheme="minorHAnsi"/>
                <w:b/>
                <w:bCs/>
                <w:color w:val="0070C0"/>
                <w:sz w:val="24"/>
                <w:szCs w:val="24"/>
              </w:rPr>
              <w:t>Date</w:t>
            </w:r>
            <w:r>
              <w:rPr>
                <w:rFonts w:cstheme="minorHAnsi"/>
                <w:b/>
                <w:bCs/>
                <w:color w:val="0070C0"/>
                <w:sz w:val="24"/>
                <w:szCs w:val="24"/>
              </w:rPr>
              <w:t>:</w:t>
            </w:r>
          </w:p>
        </w:tc>
        <w:tc>
          <w:tcPr>
            <w:tcW w:w="7371" w:type="dxa"/>
            <w:tcBorders>
              <w:top w:val="single" w:sz="4" w:space="0" w:color="auto"/>
              <w:left w:val="single" w:sz="4" w:space="0" w:color="auto"/>
              <w:bottom w:val="single" w:sz="4" w:space="0" w:color="auto"/>
              <w:right w:val="single" w:sz="4" w:space="0" w:color="auto"/>
            </w:tcBorders>
            <w:hideMark/>
          </w:tcPr>
          <w:p w14:paraId="5377AC32" w14:textId="0E8710D6" w:rsidR="00522EB7" w:rsidRPr="00522EB7" w:rsidRDefault="00AE187B" w:rsidP="00B64AAF">
            <w:pPr>
              <w:spacing w:line="240" w:lineRule="auto"/>
              <w:rPr>
                <w:rFonts w:cstheme="minorHAnsi"/>
                <w:b/>
                <w:bCs/>
                <w:color w:val="0070C0"/>
                <w:sz w:val="24"/>
                <w:szCs w:val="24"/>
              </w:rPr>
            </w:pPr>
            <w:r w:rsidRPr="00522EB7">
              <w:rPr>
                <w:rFonts w:cstheme="minorHAnsi"/>
                <w:color w:val="0070C0"/>
                <w:u w:val="single"/>
              </w:rPr>
              <w:t>Legal represent</w:t>
            </w:r>
            <w:r w:rsidR="00522EB7">
              <w:rPr>
                <w:rFonts w:cstheme="minorHAnsi"/>
                <w:color w:val="0070C0"/>
                <w:u w:val="single"/>
              </w:rPr>
              <w:t>ative of the Managing Authority</w:t>
            </w:r>
            <w:r w:rsidRPr="00522EB7">
              <w:rPr>
                <w:rFonts w:cstheme="minorHAnsi"/>
                <w:color w:val="0070C0"/>
                <w:u w:val="single"/>
              </w:rPr>
              <w:t>:</w:t>
            </w:r>
            <w:r w:rsidR="00522EB7" w:rsidRPr="00522EB7">
              <w:rPr>
                <w:rFonts w:cstheme="minorHAnsi"/>
                <w:b/>
                <w:bCs/>
                <w:color w:val="0070C0"/>
                <w:sz w:val="24"/>
                <w:szCs w:val="24"/>
              </w:rPr>
              <w:t xml:space="preserve"> </w:t>
            </w:r>
          </w:p>
          <w:p w14:paraId="5C7DE24E" w14:textId="77777777" w:rsidR="00522EB7" w:rsidRPr="00522EB7" w:rsidRDefault="00522EB7" w:rsidP="00B64AAF">
            <w:pPr>
              <w:spacing w:line="240" w:lineRule="auto"/>
              <w:rPr>
                <w:rFonts w:cstheme="minorHAnsi"/>
                <w:b/>
                <w:bCs/>
                <w:color w:val="0070C0"/>
                <w:sz w:val="24"/>
                <w:szCs w:val="24"/>
              </w:rPr>
            </w:pPr>
          </w:p>
          <w:p w14:paraId="769C9FE2" w14:textId="4389F3EB" w:rsidR="00AE187B" w:rsidRPr="00093DE4" w:rsidRDefault="5ADB5CF6" w:rsidP="00A33898">
            <w:pPr>
              <w:spacing w:line="240" w:lineRule="auto"/>
              <w:rPr>
                <w:u w:val="single"/>
              </w:rPr>
            </w:pPr>
            <w:r w:rsidRPr="337A4ABD">
              <w:rPr>
                <w:b/>
                <w:bCs/>
                <w:color w:val="0070C0"/>
                <w:sz w:val="24"/>
                <w:szCs w:val="24"/>
              </w:rPr>
              <w:t xml:space="preserve">Signature: </w:t>
            </w:r>
          </w:p>
        </w:tc>
      </w:tr>
    </w:tbl>
    <w:p w14:paraId="18A018E2" w14:textId="77777777" w:rsidR="00A85138" w:rsidRPr="00093DE4" w:rsidRDefault="00A85138" w:rsidP="007D1FFB">
      <w:pPr>
        <w:rPr>
          <w:rFonts w:cstheme="minorHAnsi"/>
          <w:sz w:val="24"/>
          <w:szCs w:val="24"/>
        </w:rPr>
      </w:pPr>
    </w:p>
    <w:sectPr w:rsidR="00A85138" w:rsidRPr="00093DE4" w:rsidSect="00ED56D7">
      <w:headerReference w:type="default" r:id="rId11"/>
      <w:footerReference w:type="default" r:id="rId12"/>
      <w:pgSz w:w="12240" w:h="15840"/>
      <w:pgMar w:top="567" w:right="900" w:bottom="1418" w:left="1440" w:header="708" w:footer="27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69CA5" w16cex:dateUtc="2022-10-04T0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3BBA66" w16cid:durableId="26E69C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0986D" w14:textId="77777777" w:rsidR="003B12DC" w:rsidRDefault="003B12DC" w:rsidP="00C373F2">
      <w:pPr>
        <w:spacing w:after="0" w:line="240" w:lineRule="auto"/>
      </w:pPr>
      <w:r>
        <w:separator/>
      </w:r>
    </w:p>
  </w:endnote>
  <w:endnote w:type="continuationSeparator" w:id="0">
    <w:p w14:paraId="6D357B79" w14:textId="77777777" w:rsidR="003B12DC" w:rsidRDefault="003B12DC" w:rsidP="00C37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89544"/>
      <w:docPartObj>
        <w:docPartGallery w:val="Page Numbers (Bottom of Page)"/>
        <w:docPartUnique/>
      </w:docPartObj>
    </w:sdtPr>
    <w:sdtEndPr>
      <w:rPr>
        <w:noProof/>
      </w:rPr>
    </w:sdtEndPr>
    <w:sdtContent>
      <w:p w14:paraId="0A42E486" w14:textId="72DA2C95" w:rsidR="002730AB" w:rsidRDefault="002730AB" w:rsidP="00C25F69">
        <w:pPr>
          <w:pStyle w:val="Footer"/>
          <w:jc w:val="center"/>
        </w:pPr>
        <w:r>
          <w:fldChar w:fldCharType="begin"/>
        </w:r>
        <w:r>
          <w:instrText xml:space="preserve"> PAGE   \* MERGEFORMAT </w:instrText>
        </w:r>
        <w:r>
          <w:fldChar w:fldCharType="separate"/>
        </w:r>
        <w:r w:rsidR="00C5333E">
          <w:rPr>
            <w:noProof/>
          </w:rPr>
          <w:t>10</w:t>
        </w:r>
        <w:r>
          <w:rPr>
            <w:noProof/>
          </w:rPr>
          <w:fldChar w:fldCharType="end"/>
        </w:r>
      </w:p>
    </w:sdtContent>
  </w:sdt>
  <w:p w14:paraId="71EB25B0" w14:textId="77777777" w:rsidR="002730AB" w:rsidRDefault="00273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30DD3" w14:textId="77777777" w:rsidR="003B12DC" w:rsidRDefault="003B12DC" w:rsidP="00C373F2">
      <w:pPr>
        <w:spacing w:after="0" w:line="240" w:lineRule="auto"/>
      </w:pPr>
      <w:r>
        <w:separator/>
      </w:r>
    </w:p>
  </w:footnote>
  <w:footnote w:type="continuationSeparator" w:id="0">
    <w:p w14:paraId="3B509A41" w14:textId="77777777" w:rsidR="003B12DC" w:rsidRDefault="003B12DC" w:rsidP="00C373F2">
      <w:pPr>
        <w:spacing w:after="0" w:line="240" w:lineRule="auto"/>
      </w:pPr>
      <w:r>
        <w:continuationSeparator/>
      </w:r>
    </w:p>
  </w:footnote>
  <w:footnote w:id="1">
    <w:p w14:paraId="28BE50F9" w14:textId="77777777" w:rsidR="002730AB" w:rsidRPr="00D02B88" w:rsidRDefault="002730AB" w:rsidP="00FE2F2D">
      <w:pPr>
        <w:pStyle w:val="FootnoteText"/>
        <w:rPr>
          <w:lang w:val="en-IE"/>
        </w:rPr>
      </w:pPr>
      <w:r>
        <w:rPr>
          <w:rStyle w:val="FootnoteReference"/>
        </w:rPr>
        <w:footnoteRef/>
      </w:r>
      <w:r>
        <w:tab/>
        <w:t>EBCG means the European Border and Coast Guard, as per the Regulation (EU) 2019/1896</w:t>
      </w:r>
    </w:p>
  </w:footnote>
  <w:footnote w:id="2">
    <w:p w14:paraId="283529BD" w14:textId="77777777" w:rsidR="002730AB" w:rsidRPr="00D02B88" w:rsidRDefault="002730AB" w:rsidP="00FE2F2D">
      <w:pPr>
        <w:pStyle w:val="FootnoteText"/>
        <w:rPr>
          <w:lang w:val="en-IE"/>
        </w:rPr>
      </w:pPr>
      <w:r>
        <w:rPr>
          <w:rStyle w:val="FootnoteReference"/>
        </w:rPr>
        <w:footnoteRef/>
      </w:r>
      <w:r>
        <w:tab/>
        <w:t>The European Border and Coast Guard Agency (the ‘Agency’) is commonly referred to as Frontex</w:t>
      </w:r>
    </w:p>
  </w:footnote>
  <w:footnote w:id="3">
    <w:p w14:paraId="58236D41" w14:textId="70D1E8A9" w:rsidR="002730AB" w:rsidRDefault="002730AB" w:rsidP="00072904">
      <w:pPr>
        <w:pStyle w:val="FootnoteText"/>
        <w:ind w:left="142" w:hanging="142"/>
        <w:jc w:val="both"/>
      </w:pPr>
      <w:r>
        <w:rPr>
          <w:rStyle w:val="FootnoteReference"/>
        </w:rPr>
        <w:footnoteRef/>
      </w:r>
      <w:r>
        <w:t xml:space="preserve"> For instance, regular reports to the MA on progress made; meetings by project group members or any other mechanisms to keep track of financial and operational steps taken to implement the project in a timely and correct manner.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A651E" w14:textId="07CAA930" w:rsidR="002730AB" w:rsidRDefault="007D1FFB">
    <w:pPr>
      <w:pStyle w:val="Header"/>
    </w:pPr>
    <w:r>
      <w:rPr>
        <w:noProof/>
        <w:lang w:val="en-GB" w:eastAsia="en-GB"/>
      </w:rPr>
      <mc:AlternateContent>
        <mc:Choice Requires="wps">
          <w:drawing>
            <wp:anchor distT="0" distB="0" distL="118745" distR="118745" simplePos="0" relativeHeight="251659264" behindDoc="1" locked="0" layoutInCell="1" allowOverlap="0" wp14:anchorId="04C93BFB" wp14:editId="370EBFBC">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4641405" w14:textId="49EE055C" w:rsidR="007D1FFB" w:rsidRDefault="007D1FFB" w:rsidP="007D1FFB">
                              <w:pPr>
                                <w:pStyle w:val="Header"/>
                                <w:jc w:val="right"/>
                                <w:rPr>
                                  <w:caps/>
                                  <w:color w:val="FFFFFF" w:themeColor="background1"/>
                                </w:rPr>
                              </w:pPr>
                              <w:r w:rsidRPr="007D1FFB">
                                <w:t>BMVI/2023-2024/SA/1.2.2</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4C93BFB"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4641405" w14:textId="49EE055C" w:rsidR="007D1FFB" w:rsidRDefault="007D1FFB" w:rsidP="007D1FFB">
                        <w:pPr>
                          <w:pStyle w:val="Header"/>
                          <w:jc w:val="right"/>
                          <w:rPr>
                            <w:caps/>
                            <w:color w:val="FFFFFF" w:themeColor="background1"/>
                          </w:rPr>
                        </w:pPr>
                        <w:r w:rsidRPr="007D1FFB">
                          <w:t>BMVI/2023-2024/SA/1.2.2</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70CD"/>
    <w:multiLevelType w:val="hybridMultilevel"/>
    <w:tmpl w:val="55D663A8"/>
    <w:lvl w:ilvl="0" w:tplc="974823B8">
      <w:start w:val="1"/>
      <w:numFmt w:val="decimal"/>
      <w:lvlText w:val="%1."/>
      <w:lvlJc w:val="left"/>
      <w:pPr>
        <w:ind w:left="720" w:hanging="360"/>
      </w:pPr>
    </w:lvl>
    <w:lvl w:ilvl="1" w:tplc="928A54E0">
      <w:start w:val="1"/>
      <w:numFmt w:val="lowerLetter"/>
      <w:lvlText w:val="%2."/>
      <w:lvlJc w:val="left"/>
      <w:pPr>
        <w:ind w:left="1440" w:hanging="360"/>
      </w:pPr>
    </w:lvl>
    <w:lvl w:ilvl="2" w:tplc="899ED5A4">
      <w:start w:val="1"/>
      <w:numFmt w:val="lowerRoman"/>
      <w:lvlText w:val="%3."/>
      <w:lvlJc w:val="right"/>
      <w:pPr>
        <w:ind w:left="2160" w:hanging="180"/>
      </w:pPr>
    </w:lvl>
    <w:lvl w:ilvl="3" w:tplc="8354B586">
      <w:start w:val="1"/>
      <w:numFmt w:val="decimal"/>
      <w:lvlText w:val="%4."/>
      <w:lvlJc w:val="left"/>
      <w:pPr>
        <w:ind w:left="2880" w:hanging="360"/>
      </w:pPr>
    </w:lvl>
    <w:lvl w:ilvl="4" w:tplc="47587908">
      <w:start w:val="1"/>
      <w:numFmt w:val="lowerLetter"/>
      <w:lvlText w:val="%5."/>
      <w:lvlJc w:val="left"/>
      <w:pPr>
        <w:ind w:left="3600" w:hanging="360"/>
      </w:pPr>
    </w:lvl>
    <w:lvl w:ilvl="5" w:tplc="8E641F3C">
      <w:start w:val="1"/>
      <w:numFmt w:val="lowerRoman"/>
      <w:lvlText w:val="%6."/>
      <w:lvlJc w:val="right"/>
      <w:pPr>
        <w:ind w:left="4320" w:hanging="180"/>
      </w:pPr>
    </w:lvl>
    <w:lvl w:ilvl="6" w:tplc="BF7A2A02">
      <w:start w:val="1"/>
      <w:numFmt w:val="decimal"/>
      <w:lvlText w:val="%7."/>
      <w:lvlJc w:val="left"/>
      <w:pPr>
        <w:ind w:left="5040" w:hanging="360"/>
      </w:pPr>
    </w:lvl>
    <w:lvl w:ilvl="7" w:tplc="F380259C">
      <w:start w:val="1"/>
      <w:numFmt w:val="lowerLetter"/>
      <w:lvlText w:val="%8."/>
      <w:lvlJc w:val="left"/>
      <w:pPr>
        <w:ind w:left="5760" w:hanging="360"/>
      </w:pPr>
    </w:lvl>
    <w:lvl w:ilvl="8" w:tplc="396C4A78">
      <w:start w:val="1"/>
      <w:numFmt w:val="lowerRoman"/>
      <w:lvlText w:val="%9."/>
      <w:lvlJc w:val="right"/>
      <w:pPr>
        <w:ind w:left="6480" w:hanging="180"/>
      </w:pPr>
    </w:lvl>
  </w:abstractNum>
  <w:abstractNum w:abstractNumId="1" w15:restartNumberingAfterBreak="0">
    <w:nsid w:val="032D088A"/>
    <w:multiLevelType w:val="hybridMultilevel"/>
    <w:tmpl w:val="8AB27A04"/>
    <w:lvl w:ilvl="0" w:tplc="080C0019">
      <w:start w:val="1"/>
      <w:numFmt w:val="lowerLetter"/>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2" w15:restartNumberingAfterBreak="0">
    <w:nsid w:val="033D5BF6"/>
    <w:multiLevelType w:val="hybridMultilevel"/>
    <w:tmpl w:val="D0165404"/>
    <w:lvl w:ilvl="0" w:tplc="26FCD6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47654"/>
    <w:multiLevelType w:val="hybridMultilevel"/>
    <w:tmpl w:val="FFEC8E0A"/>
    <w:lvl w:ilvl="0" w:tplc="A336C4D0">
      <w:start w:val="1"/>
      <w:numFmt w:val="upperLetter"/>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A4BF8"/>
    <w:multiLevelType w:val="hybridMultilevel"/>
    <w:tmpl w:val="D47C3D8E"/>
    <w:lvl w:ilvl="0" w:tplc="D55A9DAC">
      <w:start w:val="1"/>
      <w:numFmt w:val="upperLetter"/>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33F33"/>
    <w:multiLevelType w:val="hybridMultilevel"/>
    <w:tmpl w:val="B0A89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80537F"/>
    <w:multiLevelType w:val="hybridMultilevel"/>
    <w:tmpl w:val="D3C82000"/>
    <w:lvl w:ilvl="0" w:tplc="10C4A17E">
      <w:start w:val="1"/>
      <w:numFmt w:val="decimal"/>
      <w:lvlText w:val="%1."/>
      <w:lvlJc w:val="left"/>
      <w:pPr>
        <w:ind w:left="720" w:hanging="360"/>
      </w:pPr>
    </w:lvl>
    <w:lvl w:ilvl="1" w:tplc="08B8C906">
      <w:start w:val="1"/>
      <w:numFmt w:val="lowerLetter"/>
      <w:lvlText w:val="%2."/>
      <w:lvlJc w:val="left"/>
      <w:pPr>
        <w:ind w:left="1440" w:hanging="360"/>
      </w:pPr>
    </w:lvl>
    <w:lvl w:ilvl="2" w:tplc="9552CFAC">
      <w:start w:val="1"/>
      <w:numFmt w:val="lowerRoman"/>
      <w:lvlText w:val="%3."/>
      <w:lvlJc w:val="right"/>
      <w:pPr>
        <w:ind w:left="2160" w:hanging="180"/>
      </w:pPr>
    </w:lvl>
    <w:lvl w:ilvl="3" w:tplc="AA7AB0AE">
      <w:start w:val="1"/>
      <w:numFmt w:val="decimal"/>
      <w:lvlText w:val="%4."/>
      <w:lvlJc w:val="left"/>
      <w:pPr>
        <w:ind w:left="2880" w:hanging="360"/>
      </w:pPr>
    </w:lvl>
    <w:lvl w:ilvl="4" w:tplc="93EC6426">
      <w:start w:val="1"/>
      <w:numFmt w:val="lowerLetter"/>
      <w:lvlText w:val="%5."/>
      <w:lvlJc w:val="left"/>
      <w:pPr>
        <w:ind w:left="3600" w:hanging="360"/>
      </w:pPr>
    </w:lvl>
    <w:lvl w:ilvl="5" w:tplc="80F494D0">
      <w:start w:val="1"/>
      <w:numFmt w:val="lowerRoman"/>
      <w:lvlText w:val="%6."/>
      <w:lvlJc w:val="right"/>
      <w:pPr>
        <w:ind w:left="4320" w:hanging="180"/>
      </w:pPr>
    </w:lvl>
    <w:lvl w:ilvl="6" w:tplc="7324B862">
      <w:start w:val="1"/>
      <w:numFmt w:val="decimal"/>
      <w:lvlText w:val="%7."/>
      <w:lvlJc w:val="left"/>
      <w:pPr>
        <w:ind w:left="5040" w:hanging="360"/>
      </w:pPr>
    </w:lvl>
    <w:lvl w:ilvl="7" w:tplc="1BEA4E96">
      <w:start w:val="1"/>
      <w:numFmt w:val="lowerLetter"/>
      <w:lvlText w:val="%8."/>
      <w:lvlJc w:val="left"/>
      <w:pPr>
        <w:ind w:left="5760" w:hanging="360"/>
      </w:pPr>
    </w:lvl>
    <w:lvl w:ilvl="8" w:tplc="31ECB0D8">
      <w:start w:val="1"/>
      <w:numFmt w:val="lowerRoman"/>
      <w:lvlText w:val="%9."/>
      <w:lvlJc w:val="right"/>
      <w:pPr>
        <w:ind w:left="6480" w:hanging="180"/>
      </w:pPr>
    </w:lvl>
  </w:abstractNum>
  <w:abstractNum w:abstractNumId="7" w15:restartNumberingAfterBreak="0">
    <w:nsid w:val="1C38468A"/>
    <w:multiLevelType w:val="hybridMultilevel"/>
    <w:tmpl w:val="EF6487DE"/>
    <w:lvl w:ilvl="0" w:tplc="ED962C10">
      <w:numFmt w:val="bullet"/>
      <w:lvlText w:val="-"/>
      <w:lvlJc w:val="left"/>
      <w:pPr>
        <w:ind w:left="785" w:hanging="360"/>
      </w:pPr>
      <w:rPr>
        <w:rFonts w:ascii="Calibri" w:eastAsiaTheme="minorHAnsi" w:hAnsi="Calibri" w:cstheme="minorHAnsi"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8" w15:restartNumberingAfterBreak="0">
    <w:nsid w:val="2AC05061"/>
    <w:multiLevelType w:val="hybridMultilevel"/>
    <w:tmpl w:val="C4801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F474AC"/>
    <w:multiLevelType w:val="hybridMultilevel"/>
    <w:tmpl w:val="5BD67928"/>
    <w:lvl w:ilvl="0" w:tplc="7678746A">
      <w:start w:val="1"/>
      <w:numFmt w:val="bullet"/>
      <w:lvlText w:val=""/>
      <w:lvlJc w:val="left"/>
      <w:pPr>
        <w:ind w:left="720" w:hanging="360"/>
      </w:pPr>
      <w:rPr>
        <w:rFonts w:ascii="Symbol" w:hAnsi="Symbol" w:hint="default"/>
      </w:rPr>
    </w:lvl>
    <w:lvl w:ilvl="1" w:tplc="7A9A0A42">
      <w:start w:val="1"/>
      <w:numFmt w:val="bullet"/>
      <w:lvlText w:val="o"/>
      <w:lvlJc w:val="left"/>
      <w:pPr>
        <w:ind w:left="1440" w:hanging="360"/>
      </w:pPr>
      <w:rPr>
        <w:rFonts w:ascii="Courier New" w:hAnsi="Courier New" w:hint="default"/>
      </w:rPr>
    </w:lvl>
    <w:lvl w:ilvl="2" w:tplc="F4840036">
      <w:start w:val="1"/>
      <w:numFmt w:val="bullet"/>
      <w:lvlText w:val=""/>
      <w:lvlJc w:val="left"/>
      <w:pPr>
        <w:ind w:left="2160" w:hanging="360"/>
      </w:pPr>
      <w:rPr>
        <w:rFonts w:ascii="Wingdings" w:hAnsi="Wingdings" w:hint="default"/>
      </w:rPr>
    </w:lvl>
    <w:lvl w:ilvl="3" w:tplc="4FFC024E">
      <w:start w:val="1"/>
      <w:numFmt w:val="bullet"/>
      <w:lvlText w:val=""/>
      <w:lvlJc w:val="left"/>
      <w:pPr>
        <w:ind w:left="2880" w:hanging="360"/>
      </w:pPr>
      <w:rPr>
        <w:rFonts w:ascii="Symbol" w:hAnsi="Symbol" w:hint="default"/>
      </w:rPr>
    </w:lvl>
    <w:lvl w:ilvl="4" w:tplc="E54418EC">
      <w:start w:val="1"/>
      <w:numFmt w:val="bullet"/>
      <w:lvlText w:val="o"/>
      <w:lvlJc w:val="left"/>
      <w:pPr>
        <w:ind w:left="3600" w:hanging="360"/>
      </w:pPr>
      <w:rPr>
        <w:rFonts w:ascii="Courier New" w:hAnsi="Courier New" w:hint="default"/>
      </w:rPr>
    </w:lvl>
    <w:lvl w:ilvl="5" w:tplc="5A60926A">
      <w:start w:val="1"/>
      <w:numFmt w:val="bullet"/>
      <w:lvlText w:val=""/>
      <w:lvlJc w:val="left"/>
      <w:pPr>
        <w:ind w:left="4320" w:hanging="360"/>
      </w:pPr>
      <w:rPr>
        <w:rFonts w:ascii="Wingdings" w:hAnsi="Wingdings" w:hint="default"/>
      </w:rPr>
    </w:lvl>
    <w:lvl w:ilvl="6" w:tplc="69D6C3DC">
      <w:start w:val="1"/>
      <w:numFmt w:val="bullet"/>
      <w:lvlText w:val=""/>
      <w:lvlJc w:val="left"/>
      <w:pPr>
        <w:ind w:left="5040" w:hanging="360"/>
      </w:pPr>
      <w:rPr>
        <w:rFonts w:ascii="Symbol" w:hAnsi="Symbol" w:hint="default"/>
      </w:rPr>
    </w:lvl>
    <w:lvl w:ilvl="7" w:tplc="788E75D0">
      <w:start w:val="1"/>
      <w:numFmt w:val="bullet"/>
      <w:lvlText w:val="o"/>
      <w:lvlJc w:val="left"/>
      <w:pPr>
        <w:ind w:left="5760" w:hanging="360"/>
      </w:pPr>
      <w:rPr>
        <w:rFonts w:ascii="Courier New" w:hAnsi="Courier New" w:hint="default"/>
      </w:rPr>
    </w:lvl>
    <w:lvl w:ilvl="8" w:tplc="2A240246">
      <w:start w:val="1"/>
      <w:numFmt w:val="bullet"/>
      <w:lvlText w:val=""/>
      <w:lvlJc w:val="left"/>
      <w:pPr>
        <w:ind w:left="6480" w:hanging="360"/>
      </w:pPr>
      <w:rPr>
        <w:rFonts w:ascii="Wingdings" w:hAnsi="Wingdings" w:hint="default"/>
      </w:rPr>
    </w:lvl>
  </w:abstractNum>
  <w:abstractNum w:abstractNumId="10" w15:restartNumberingAfterBreak="0">
    <w:nsid w:val="3FB95DDF"/>
    <w:multiLevelType w:val="hybridMultilevel"/>
    <w:tmpl w:val="F1ACEFE4"/>
    <w:lvl w:ilvl="0" w:tplc="080C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4315EB"/>
    <w:multiLevelType w:val="hybridMultilevel"/>
    <w:tmpl w:val="5A66590C"/>
    <w:lvl w:ilvl="0" w:tplc="FFD8C36A">
      <w:start w:val="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B725FF"/>
    <w:multiLevelType w:val="hybridMultilevel"/>
    <w:tmpl w:val="13E6D7DE"/>
    <w:lvl w:ilvl="0" w:tplc="EA0A2932">
      <w:start w:val="1"/>
      <w:numFmt w:val="bullet"/>
      <w:lvlText w:val=""/>
      <w:lvlJc w:val="left"/>
      <w:pPr>
        <w:ind w:left="502" w:hanging="360"/>
      </w:pPr>
      <w:rPr>
        <w:rFonts w:ascii="Symbol" w:hAnsi="Symbol" w:hint="default"/>
        <w:sz w:val="32"/>
        <w:szCs w:val="32"/>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455504B4"/>
    <w:multiLevelType w:val="hybridMultilevel"/>
    <w:tmpl w:val="7610DAC2"/>
    <w:lvl w:ilvl="0" w:tplc="50147C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A532F8"/>
    <w:multiLevelType w:val="hybridMultilevel"/>
    <w:tmpl w:val="4086C9FA"/>
    <w:lvl w:ilvl="0" w:tplc="ADF40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9E1E75"/>
    <w:multiLevelType w:val="hybridMultilevel"/>
    <w:tmpl w:val="6CEC116E"/>
    <w:lvl w:ilvl="0" w:tplc="080C0011">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6" w15:restartNumberingAfterBreak="0">
    <w:nsid w:val="4E1A982C"/>
    <w:multiLevelType w:val="multilevel"/>
    <w:tmpl w:val="542809D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E85162F"/>
    <w:multiLevelType w:val="hybridMultilevel"/>
    <w:tmpl w:val="6B98FCF4"/>
    <w:lvl w:ilvl="0" w:tplc="080C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FB63518"/>
    <w:multiLevelType w:val="hybridMultilevel"/>
    <w:tmpl w:val="24EAB076"/>
    <w:lvl w:ilvl="0" w:tplc="080C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723A7F"/>
    <w:multiLevelType w:val="hybridMultilevel"/>
    <w:tmpl w:val="8F982D5E"/>
    <w:lvl w:ilvl="0" w:tplc="ED962C10">
      <w:numFmt w:val="bullet"/>
      <w:lvlText w:val="-"/>
      <w:lvlJc w:val="left"/>
      <w:pPr>
        <w:ind w:left="785"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D00173"/>
    <w:multiLevelType w:val="hybridMultilevel"/>
    <w:tmpl w:val="78C6ACFE"/>
    <w:lvl w:ilvl="0" w:tplc="4CD2762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DE73E8"/>
    <w:multiLevelType w:val="hybridMultilevel"/>
    <w:tmpl w:val="B62C3C0C"/>
    <w:lvl w:ilvl="0" w:tplc="B8C6F5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E06158"/>
    <w:multiLevelType w:val="hybridMultilevel"/>
    <w:tmpl w:val="ECA4E212"/>
    <w:lvl w:ilvl="0" w:tplc="50147C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2E77CF"/>
    <w:multiLevelType w:val="hybridMultilevel"/>
    <w:tmpl w:val="048A9D0E"/>
    <w:lvl w:ilvl="0" w:tplc="8FA88208">
      <w:start w:val="1"/>
      <w:numFmt w:val="decimal"/>
      <w:lvlText w:val="%1."/>
      <w:lvlJc w:val="left"/>
      <w:pPr>
        <w:ind w:left="720" w:hanging="360"/>
      </w:pPr>
    </w:lvl>
    <w:lvl w:ilvl="1" w:tplc="04B29D8A">
      <w:start w:val="1"/>
      <w:numFmt w:val="lowerLetter"/>
      <w:lvlText w:val="%2."/>
      <w:lvlJc w:val="left"/>
      <w:pPr>
        <w:ind w:left="1440" w:hanging="360"/>
      </w:pPr>
    </w:lvl>
    <w:lvl w:ilvl="2" w:tplc="47666A38">
      <w:start w:val="1"/>
      <w:numFmt w:val="lowerRoman"/>
      <w:lvlText w:val="%3."/>
      <w:lvlJc w:val="right"/>
      <w:pPr>
        <w:ind w:left="2160" w:hanging="180"/>
      </w:pPr>
    </w:lvl>
    <w:lvl w:ilvl="3" w:tplc="6AA6016A">
      <w:start w:val="1"/>
      <w:numFmt w:val="decimal"/>
      <w:lvlText w:val="%4."/>
      <w:lvlJc w:val="left"/>
      <w:pPr>
        <w:ind w:left="2880" w:hanging="360"/>
      </w:pPr>
    </w:lvl>
    <w:lvl w:ilvl="4" w:tplc="A86E0FB8">
      <w:start w:val="1"/>
      <w:numFmt w:val="lowerLetter"/>
      <w:lvlText w:val="%5."/>
      <w:lvlJc w:val="left"/>
      <w:pPr>
        <w:ind w:left="3600" w:hanging="360"/>
      </w:pPr>
    </w:lvl>
    <w:lvl w:ilvl="5" w:tplc="5F58132A">
      <w:start w:val="1"/>
      <w:numFmt w:val="lowerRoman"/>
      <w:lvlText w:val="%6."/>
      <w:lvlJc w:val="right"/>
      <w:pPr>
        <w:ind w:left="4320" w:hanging="180"/>
      </w:pPr>
    </w:lvl>
    <w:lvl w:ilvl="6" w:tplc="76400C36">
      <w:start w:val="1"/>
      <w:numFmt w:val="decimal"/>
      <w:lvlText w:val="%7."/>
      <w:lvlJc w:val="left"/>
      <w:pPr>
        <w:ind w:left="5040" w:hanging="360"/>
      </w:pPr>
    </w:lvl>
    <w:lvl w:ilvl="7" w:tplc="C5A864DC">
      <w:start w:val="1"/>
      <w:numFmt w:val="lowerLetter"/>
      <w:lvlText w:val="%8."/>
      <w:lvlJc w:val="left"/>
      <w:pPr>
        <w:ind w:left="5760" w:hanging="360"/>
      </w:pPr>
    </w:lvl>
    <w:lvl w:ilvl="8" w:tplc="A210F300">
      <w:start w:val="1"/>
      <w:numFmt w:val="lowerRoman"/>
      <w:lvlText w:val="%9."/>
      <w:lvlJc w:val="right"/>
      <w:pPr>
        <w:ind w:left="6480" w:hanging="180"/>
      </w:pPr>
    </w:lvl>
  </w:abstractNum>
  <w:abstractNum w:abstractNumId="24" w15:restartNumberingAfterBreak="0">
    <w:nsid w:val="5970642E"/>
    <w:multiLevelType w:val="hybridMultilevel"/>
    <w:tmpl w:val="ECA4E212"/>
    <w:lvl w:ilvl="0" w:tplc="50147C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6370D9"/>
    <w:multiLevelType w:val="hybridMultilevel"/>
    <w:tmpl w:val="24EAB076"/>
    <w:lvl w:ilvl="0" w:tplc="080C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457804"/>
    <w:multiLevelType w:val="hybridMultilevel"/>
    <w:tmpl w:val="3878C7CC"/>
    <w:lvl w:ilvl="0" w:tplc="C728E0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AC713D"/>
    <w:multiLevelType w:val="hybridMultilevel"/>
    <w:tmpl w:val="B3E03BC4"/>
    <w:lvl w:ilvl="0" w:tplc="95F2EB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9118C"/>
    <w:multiLevelType w:val="hybridMultilevel"/>
    <w:tmpl w:val="AF2A8378"/>
    <w:lvl w:ilvl="0" w:tplc="4712F4BE">
      <w:numFmt w:val="bullet"/>
      <w:lvlText w:val="•"/>
      <w:lvlJc w:val="left"/>
      <w:pPr>
        <w:ind w:left="720" w:hanging="672"/>
      </w:pPr>
      <w:rPr>
        <w:rFonts w:ascii="Calibri" w:eastAsiaTheme="minorHAnsi" w:hAnsi="Calibri" w:cstheme="minorHAnsi" w:hint="default"/>
        <w:b/>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9" w15:restartNumberingAfterBreak="0">
    <w:nsid w:val="6BFA3654"/>
    <w:multiLevelType w:val="hybridMultilevel"/>
    <w:tmpl w:val="F1ACEFE4"/>
    <w:lvl w:ilvl="0" w:tplc="080C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411D60"/>
    <w:multiLevelType w:val="hybridMultilevel"/>
    <w:tmpl w:val="5E88D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3990AB0"/>
    <w:multiLevelType w:val="hybridMultilevel"/>
    <w:tmpl w:val="6FA0AB38"/>
    <w:lvl w:ilvl="0" w:tplc="5A969E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235CD3"/>
    <w:multiLevelType w:val="hybridMultilevel"/>
    <w:tmpl w:val="8F1C9718"/>
    <w:lvl w:ilvl="0" w:tplc="0809000F">
      <w:start w:val="1"/>
      <w:numFmt w:val="decimal"/>
      <w:lvlText w:val="%1."/>
      <w:lvlJc w:val="left"/>
      <w:pPr>
        <w:ind w:left="1480" w:hanging="360"/>
      </w:pPr>
    </w:lvl>
    <w:lvl w:ilvl="1" w:tplc="08090019" w:tentative="1">
      <w:start w:val="1"/>
      <w:numFmt w:val="lowerLetter"/>
      <w:lvlText w:val="%2."/>
      <w:lvlJc w:val="left"/>
      <w:pPr>
        <w:ind w:left="2200" w:hanging="360"/>
      </w:pPr>
    </w:lvl>
    <w:lvl w:ilvl="2" w:tplc="0809001B" w:tentative="1">
      <w:start w:val="1"/>
      <w:numFmt w:val="lowerRoman"/>
      <w:lvlText w:val="%3."/>
      <w:lvlJc w:val="right"/>
      <w:pPr>
        <w:ind w:left="2920" w:hanging="180"/>
      </w:pPr>
    </w:lvl>
    <w:lvl w:ilvl="3" w:tplc="0809000F" w:tentative="1">
      <w:start w:val="1"/>
      <w:numFmt w:val="decimal"/>
      <w:lvlText w:val="%4."/>
      <w:lvlJc w:val="left"/>
      <w:pPr>
        <w:ind w:left="3640" w:hanging="360"/>
      </w:pPr>
    </w:lvl>
    <w:lvl w:ilvl="4" w:tplc="08090019" w:tentative="1">
      <w:start w:val="1"/>
      <w:numFmt w:val="lowerLetter"/>
      <w:lvlText w:val="%5."/>
      <w:lvlJc w:val="left"/>
      <w:pPr>
        <w:ind w:left="4360" w:hanging="360"/>
      </w:pPr>
    </w:lvl>
    <w:lvl w:ilvl="5" w:tplc="0809001B" w:tentative="1">
      <w:start w:val="1"/>
      <w:numFmt w:val="lowerRoman"/>
      <w:lvlText w:val="%6."/>
      <w:lvlJc w:val="right"/>
      <w:pPr>
        <w:ind w:left="5080" w:hanging="180"/>
      </w:pPr>
    </w:lvl>
    <w:lvl w:ilvl="6" w:tplc="0809000F" w:tentative="1">
      <w:start w:val="1"/>
      <w:numFmt w:val="decimal"/>
      <w:lvlText w:val="%7."/>
      <w:lvlJc w:val="left"/>
      <w:pPr>
        <w:ind w:left="5800" w:hanging="360"/>
      </w:pPr>
    </w:lvl>
    <w:lvl w:ilvl="7" w:tplc="08090019" w:tentative="1">
      <w:start w:val="1"/>
      <w:numFmt w:val="lowerLetter"/>
      <w:lvlText w:val="%8."/>
      <w:lvlJc w:val="left"/>
      <w:pPr>
        <w:ind w:left="6520" w:hanging="360"/>
      </w:pPr>
    </w:lvl>
    <w:lvl w:ilvl="8" w:tplc="0809001B" w:tentative="1">
      <w:start w:val="1"/>
      <w:numFmt w:val="lowerRoman"/>
      <w:lvlText w:val="%9."/>
      <w:lvlJc w:val="right"/>
      <w:pPr>
        <w:ind w:left="7240" w:hanging="180"/>
      </w:pPr>
    </w:lvl>
  </w:abstractNum>
  <w:num w:numId="1">
    <w:abstractNumId w:val="9"/>
  </w:num>
  <w:num w:numId="2">
    <w:abstractNumId w:val="23"/>
  </w:num>
  <w:num w:numId="3">
    <w:abstractNumId w:val="0"/>
  </w:num>
  <w:num w:numId="4">
    <w:abstractNumId w:val="6"/>
  </w:num>
  <w:num w:numId="5">
    <w:abstractNumId w:val="14"/>
  </w:num>
  <w:num w:numId="6">
    <w:abstractNumId w:val="2"/>
  </w:num>
  <w:num w:numId="7">
    <w:abstractNumId w:val="31"/>
  </w:num>
  <w:num w:numId="8">
    <w:abstractNumId w:val="21"/>
  </w:num>
  <w:num w:numId="9">
    <w:abstractNumId w:val="27"/>
  </w:num>
  <w:num w:numId="10">
    <w:abstractNumId w:val="3"/>
  </w:num>
  <w:num w:numId="11">
    <w:abstractNumId w:val="4"/>
  </w:num>
  <w:num w:numId="12">
    <w:abstractNumId w:val="11"/>
  </w:num>
  <w:num w:numId="13">
    <w:abstractNumId w:val="20"/>
  </w:num>
  <w:num w:numId="14">
    <w:abstractNumId w:val="30"/>
  </w:num>
  <w:num w:numId="15">
    <w:abstractNumId w:val="5"/>
  </w:num>
  <w:num w:numId="16">
    <w:abstractNumId w:val="16"/>
  </w:num>
  <w:num w:numId="17">
    <w:abstractNumId w:val="26"/>
  </w:num>
  <w:num w:numId="18">
    <w:abstractNumId w:val="13"/>
  </w:num>
  <w:num w:numId="19">
    <w:abstractNumId w:val="16"/>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5"/>
  </w:num>
  <w:num w:numId="23">
    <w:abstractNumId w:val="12"/>
  </w:num>
  <w:num w:numId="24">
    <w:abstractNumId w:val="8"/>
  </w:num>
  <w:num w:numId="25">
    <w:abstractNumId w:val="18"/>
  </w:num>
  <w:num w:numId="26">
    <w:abstractNumId w:val="32"/>
  </w:num>
  <w:num w:numId="27">
    <w:abstractNumId w:val="24"/>
  </w:num>
  <w:num w:numId="28">
    <w:abstractNumId w:val="25"/>
  </w:num>
  <w:num w:numId="29">
    <w:abstractNumId w:val="29"/>
  </w:num>
  <w:num w:numId="30">
    <w:abstractNumId w:val="10"/>
  </w:num>
  <w:num w:numId="31">
    <w:abstractNumId w:val="22"/>
  </w:num>
  <w:num w:numId="32">
    <w:abstractNumId w:val="15"/>
  </w:num>
  <w:num w:numId="33">
    <w:abstractNumId w:val="7"/>
  </w:num>
  <w:num w:numId="34">
    <w:abstractNumId w:val="19"/>
  </w:num>
  <w:num w:numId="35">
    <w:abstractNumId w:val="28"/>
  </w:num>
  <w:num w:numId="36">
    <w:abstractNumId w:val="1"/>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B0F16"/>
    <w:rsid w:val="000001BD"/>
    <w:rsid w:val="0000558E"/>
    <w:rsid w:val="00015770"/>
    <w:rsid w:val="00020F5B"/>
    <w:rsid w:val="00034008"/>
    <w:rsid w:val="00037585"/>
    <w:rsid w:val="0005169F"/>
    <w:rsid w:val="00055F7D"/>
    <w:rsid w:val="00070BA9"/>
    <w:rsid w:val="00072904"/>
    <w:rsid w:val="00074AD7"/>
    <w:rsid w:val="00080EBE"/>
    <w:rsid w:val="0008573D"/>
    <w:rsid w:val="0008579E"/>
    <w:rsid w:val="00093DE4"/>
    <w:rsid w:val="000B1ACA"/>
    <w:rsid w:val="000B532F"/>
    <w:rsid w:val="000C0AF9"/>
    <w:rsid w:val="000D6272"/>
    <w:rsid w:val="000D7C31"/>
    <w:rsid w:val="000E14B3"/>
    <w:rsid w:val="000F646D"/>
    <w:rsid w:val="001055D5"/>
    <w:rsid w:val="00130DFF"/>
    <w:rsid w:val="00144D70"/>
    <w:rsid w:val="00147467"/>
    <w:rsid w:val="00163759"/>
    <w:rsid w:val="00183190"/>
    <w:rsid w:val="001958B5"/>
    <w:rsid w:val="001A253A"/>
    <w:rsid w:val="001A2820"/>
    <w:rsid w:val="001B4987"/>
    <w:rsid w:val="001C332C"/>
    <w:rsid w:val="001C6545"/>
    <w:rsid w:val="001D0D11"/>
    <w:rsid w:val="001E654D"/>
    <w:rsid w:val="001F4226"/>
    <w:rsid w:val="0022289D"/>
    <w:rsid w:val="002270AC"/>
    <w:rsid w:val="00232946"/>
    <w:rsid w:val="00266F72"/>
    <w:rsid w:val="002730AB"/>
    <w:rsid w:val="0027310C"/>
    <w:rsid w:val="00284EFB"/>
    <w:rsid w:val="002942B2"/>
    <w:rsid w:val="00296F3D"/>
    <w:rsid w:val="002A016B"/>
    <w:rsid w:val="002A4875"/>
    <w:rsid w:val="002B3348"/>
    <w:rsid w:val="002B734F"/>
    <w:rsid w:val="002D4B3C"/>
    <w:rsid w:val="002F5598"/>
    <w:rsid w:val="002F6ADA"/>
    <w:rsid w:val="003331A3"/>
    <w:rsid w:val="0035020E"/>
    <w:rsid w:val="00364C73"/>
    <w:rsid w:val="00376F74"/>
    <w:rsid w:val="003800AC"/>
    <w:rsid w:val="00381219"/>
    <w:rsid w:val="00386200"/>
    <w:rsid w:val="003A2CAD"/>
    <w:rsid w:val="003A3367"/>
    <w:rsid w:val="003B0F16"/>
    <w:rsid w:val="003B12DC"/>
    <w:rsid w:val="003B3E26"/>
    <w:rsid w:val="003C0F9E"/>
    <w:rsid w:val="003D031A"/>
    <w:rsid w:val="003D7955"/>
    <w:rsid w:val="003E4253"/>
    <w:rsid w:val="00402E3D"/>
    <w:rsid w:val="0041188E"/>
    <w:rsid w:val="0041452B"/>
    <w:rsid w:val="00421CF3"/>
    <w:rsid w:val="00425360"/>
    <w:rsid w:val="00442AAE"/>
    <w:rsid w:val="00447BB1"/>
    <w:rsid w:val="004517FA"/>
    <w:rsid w:val="004519EF"/>
    <w:rsid w:val="0047238F"/>
    <w:rsid w:val="00472DB2"/>
    <w:rsid w:val="0049545A"/>
    <w:rsid w:val="004A11FF"/>
    <w:rsid w:val="004A5424"/>
    <w:rsid w:val="004A6413"/>
    <w:rsid w:val="004A6A75"/>
    <w:rsid w:val="004C1C69"/>
    <w:rsid w:val="004C546F"/>
    <w:rsid w:val="004D038F"/>
    <w:rsid w:val="004D0FE1"/>
    <w:rsid w:val="004D5C92"/>
    <w:rsid w:val="004F17EB"/>
    <w:rsid w:val="00501C10"/>
    <w:rsid w:val="005059D9"/>
    <w:rsid w:val="00512C5A"/>
    <w:rsid w:val="00522EB7"/>
    <w:rsid w:val="00531A88"/>
    <w:rsid w:val="00534FB2"/>
    <w:rsid w:val="00547353"/>
    <w:rsid w:val="00560E57"/>
    <w:rsid w:val="00563642"/>
    <w:rsid w:val="005726C2"/>
    <w:rsid w:val="00572BDC"/>
    <w:rsid w:val="005931E9"/>
    <w:rsid w:val="005A1790"/>
    <w:rsid w:val="005A36B8"/>
    <w:rsid w:val="005B3BBB"/>
    <w:rsid w:val="005D1683"/>
    <w:rsid w:val="005D3813"/>
    <w:rsid w:val="005D5953"/>
    <w:rsid w:val="005D6E58"/>
    <w:rsid w:val="005E45D5"/>
    <w:rsid w:val="005E58A4"/>
    <w:rsid w:val="005F1513"/>
    <w:rsid w:val="005F573D"/>
    <w:rsid w:val="0063793A"/>
    <w:rsid w:val="00660C4F"/>
    <w:rsid w:val="006708F5"/>
    <w:rsid w:val="00670F82"/>
    <w:rsid w:val="006730BC"/>
    <w:rsid w:val="00686649"/>
    <w:rsid w:val="006940FF"/>
    <w:rsid w:val="006A1EBB"/>
    <w:rsid w:val="006D185D"/>
    <w:rsid w:val="006F3FF9"/>
    <w:rsid w:val="00700C1C"/>
    <w:rsid w:val="00734DEF"/>
    <w:rsid w:val="00735055"/>
    <w:rsid w:val="00786018"/>
    <w:rsid w:val="00787249"/>
    <w:rsid w:val="00791DAB"/>
    <w:rsid w:val="007A235A"/>
    <w:rsid w:val="007A463D"/>
    <w:rsid w:val="007B4BFA"/>
    <w:rsid w:val="007C263B"/>
    <w:rsid w:val="007C4B5D"/>
    <w:rsid w:val="007D1FFB"/>
    <w:rsid w:val="007D2537"/>
    <w:rsid w:val="007D53EB"/>
    <w:rsid w:val="007E0E3E"/>
    <w:rsid w:val="007E2B40"/>
    <w:rsid w:val="007F0FBC"/>
    <w:rsid w:val="007F62F4"/>
    <w:rsid w:val="008330CF"/>
    <w:rsid w:val="00844139"/>
    <w:rsid w:val="00844F75"/>
    <w:rsid w:val="00847984"/>
    <w:rsid w:val="00853A9B"/>
    <w:rsid w:val="0087362C"/>
    <w:rsid w:val="00885BCE"/>
    <w:rsid w:val="008A6DF4"/>
    <w:rsid w:val="008B2CAF"/>
    <w:rsid w:val="008D2558"/>
    <w:rsid w:val="008D3243"/>
    <w:rsid w:val="00913171"/>
    <w:rsid w:val="00915B65"/>
    <w:rsid w:val="00931409"/>
    <w:rsid w:val="00945CF7"/>
    <w:rsid w:val="00954B3B"/>
    <w:rsid w:val="00957C4D"/>
    <w:rsid w:val="00980084"/>
    <w:rsid w:val="00983547"/>
    <w:rsid w:val="00987860"/>
    <w:rsid w:val="009946FE"/>
    <w:rsid w:val="009A1C53"/>
    <w:rsid w:val="009A2A59"/>
    <w:rsid w:val="009A3FBC"/>
    <w:rsid w:val="009B0CFF"/>
    <w:rsid w:val="009B24BB"/>
    <w:rsid w:val="009B7961"/>
    <w:rsid w:val="009C6CED"/>
    <w:rsid w:val="009D354E"/>
    <w:rsid w:val="009D3656"/>
    <w:rsid w:val="009F1094"/>
    <w:rsid w:val="009F4554"/>
    <w:rsid w:val="00A00383"/>
    <w:rsid w:val="00A15752"/>
    <w:rsid w:val="00A2264F"/>
    <w:rsid w:val="00A25B91"/>
    <w:rsid w:val="00A30C06"/>
    <w:rsid w:val="00A33898"/>
    <w:rsid w:val="00A60E0D"/>
    <w:rsid w:val="00A61253"/>
    <w:rsid w:val="00A6697F"/>
    <w:rsid w:val="00A70092"/>
    <w:rsid w:val="00A71001"/>
    <w:rsid w:val="00A77EC1"/>
    <w:rsid w:val="00A85138"/>
    <w:rsid w:val="00A86BFC"/>
    <w:rsid w:val="00A87719"/>
    <w:rsid w:val="00A95F4F"/>
    <w:rsid w:val="00AA4AE7"/>
    <w:rsid w:val="00AA626A"/>
    <w:rsid w:val="00AB154E"/>
    <w:rsid w:val="00AC0DA8"/>
    <w:rsid w:val="00AC4F3B"/>
    <w:rsid w:val="00AD354C"/>
    <w:rsid w:val="00AE187B"/>
    <w:rsid w:val="00AE4731"/>
    <w:rsid w:val="00B028A1"/>
    <w:rsid w:val="00B04DF6"/>
    <w:rsid w:val="00B16D23"/>
    <w:rsid w:val="00B31D3A"/>
    <w:rsid w:val="00B3281D"/>
    <w:rsid w:val="00B44159"/>
    <w:rsid w:val="00B46170"/>
    <w:rsid w:val="00B46819"/>
    <w:rsid w:val="00B64AAF"/>
    <w:rsid w:val="00B66B83"/>
    <w:rsid w:val="00B67311"/>
    <w:rsid w:val="00B71578"/>
    <w:rsid w:val="00B811D4"/>
    <w:rsid w:val="00B8224B"/>
    <w:rsid w:val="00B9225D"/>
    <w:rsid w:val="00BA2431"/>
    <w:rsid w:val="00BA3CC6"/>
    <w:rsid w:val="00BC0936"/>
    <w:rsid w:val="00BD154C"/>
    <w:rsid w:val="00BD2FEF"/>
    <w:rsid w:val="00BF44CA"/>
    <w:rsid w:val="00BF75D0"/>
    <w:rsid w:val="00C25F69"/>
    <w:rsid w:val="00C373F2"/>
    <w:rsid w:val="00C5206B"/>
    <w:rsid w:val="00C5333E"/>
    <w:rsid w:val="00C53D38"/>
    <w:rsid w:val="00C54B7E"/>
    <w:rsid w:val="00C83F1D"/>
    <w:rsid w:val="00C915C5"/>
    <w:rsid w:val="00C9236D"/>
    <w:rsid w:val="00C937DC"/>
    <w:rsid w:val="00CB2314"/>
    <w:rsid w:val="00CC4FEC"/>
    <w:rsid w:val="00CD6213"/>
    <w:rsid w:val="00CE0397"/>
    <w:rsid w:val="00CE447E"/>
    <w:rsid w:val="00CE7025"/>
    <w:rsid w:val="00CF0AF0"/>
    <w:rsid w:val="00D0330E"/>
    <w:rsid w:val="00D23BB0"/>
    <w:rsid w:val="00D36B35"/>
    <w:rsid w:val="00D43095"/>
    <w:rsid w:val="00D50680"/>
    <w:rsid w:val="00D67756"/>
    <w:rsid w:val="00D71FDA"/>
    <w:rsid w:val="00D767C1"/>
    <w:rsid w:val="00DB1B6A"/>
    <w:rsid w:val="00DE29C9"/>
    <w:rsid w:val="00DE7DB4"/>
    <w:rsid w:val="00DF5BF5"/>
    <w:rsid w:val="00E1020F"/>
    <w:rsid w:val="00E17B9A"/>
    <w:rsid w:val="00E4695E"/>
    <w:rsid w:val="00E5000E"/>
    <w:rsid w:val="00E54D0E"/>
    <w:rsid w:val="00E6564D"/>
    <w:rsid w:val="00E724D4"/>
    <w:rsid w:val="00E926E0"/>
    <w:rsid w:val="00EB6634"/>
    <w:rsid w:val="00EC1277"/>
    <w:rsid w:val="00EC6183"/>
    <w:rsid w:val="00ED56D7"/>
    <w:rsid w:val="00EE3588"/>
    <w:rsid w:val="00F0061F"/>
    <w:rsid w:val="00F07A73"/>
    <w:rsid w:val="00F25DA3"/>
    <w:rsid w:val="00F27D39"/>
    <w:rsid w:val="00F44A86"/>
    <w:rsid w:val="00F45DF7"/>
    <w:rsid w:val="00F55E6F"/>
    <w:rsid w:val="00F576FA"/>
    <w:rsid w:val="00F66C41"/>
    <w:rsid w:val="00F725F8"/>
    <w:rsid w:val="00F7496B"/>
    <w:rsid w:val="00F77DB8"/>
    <w:rsid w:val="00F94BE5"/>
    <w:rsid w:val="00FA0424"/>
    <w:rsid w:val="00FA4FDC"/>
    <w:rsid w:val="00FA7E5B"/>
    <w:rsid w:val="00FB17DA"/>
    <w:rsid w:val="00FD0AAA"/>
    <w:rsid w:val="00FE2673"/>
    <w:rsid w:val="00FE2F2D"/>
    <w:rsid w:val="00FE707E"/>
    <w:rsid w:val="00FF2D0C"/>
    <w:rsid w:val="0179D59E"/>
    <w:rsid w:val="03CC3438"/>
    <w:rsid w:val="04554CAF"/>
    <w:rsid w:val="04C411E2"/>
    <w:rsid w:val="05CE4246"/>
    <w:rsid w:val="083B91C2"/>
    <w:rsid w:val="0928BDD2"/>
    <w:rsid w:val="095AB408"/>
    <w:rsid w:val="09FCA6F1"/>
    <w:rsid w:val="0A411AA8"/>
    <w:rsid w:val="0E00E2E0"/>
    <w:rsid w:val="0E9B53B9"/>
    <w:rsid w:val="14F6CA3B"/>
    <w:rsid w:val="150A953D"/>
    <w:rsid w:val="15AC54D5"/>
    <w:rsid w:val="15DD424D"/>
    <w:rsid w:val="16779042"/>
    <w:rsid w:val="1697A90B"/>
    <w:rsid w:val="16CC0B15"/>
    <w:rsid w:val="19756B59"/>
    <w:rsid w:val="19AF3104"/>
    <w:rsid w:val="1BE58FBE"/>
    <w:rsid w:val="1E58E863"/>
    <w:rsid w:val="1EECED55"/>
    <w:rsid w:val="1F3C9E74"/>
    <w:rsid w:val="20A926D0"/>
    <w:rsid w:val="22E22FFD"/>
    <w:rsid w:val="23E676AC"/>
    <w:rsid w:val="24DDEFAF"/>
    <w:rsid w:val="272486A3"/>
    <w:rsid w:val="2755870E"/>
    <w:rsid w:val="2C226C6C"/>
    <w:rsid w:val="2C7B3243"/>
    <w:rsid w:val="2DBD90FF"/>
    <w:rsid w:val="2E5B03B1"/>
    <w:rsid w:val="2F0A36E4"/>
    <w:rsid w:val="2F3688F4"/>
    <w:rsid w:val="30D59578"/>
    <w:rsid w:val="312875D5"/>
    <w:rsid w:val="319EB35D"/>
    <w:rsid w:val="31DFB685"/>
    <w:rsid w:val="329C72B8"/>
    <w:rsid w:val="337A4ABD"/>
    <w:rsid w:val="351B5297"/>
    <w:rsid w:val="3966FDD3"/>
    <w:rsid w:val="3B90527F"/>
    <w:rsid w:val="4127C68C"/>
    <w:rsid w:val="441A82DA"/>
    <w:rsid w:val="451D90E3"/>
    <w:rsid w:val="486F7093"/>
    <w:rsid w:val="48B82D2C"/>
    <w:rsid w:val="4969243F"/>
    <w:rsid w:val="5294FF2F"/>
    <w:rsid w:val="52B544CC"/>
    <w:rsid w:val="52CB0F96"/>
    <w:rsid w:val="53D6C5CF"/>
    <w:rsid w:val="558D6A7E"/>
    <w:rsid w:val="56929B19"/>
    <w:rsid w:val="5823E5A8"/>
    <w:rsid w:val="5945AAD2"/>
    <w:rsid w:val="5AC7A92B"/>
    <w:rsid w:val="5ADB5CF6"/>
    <w:rsid w:val="5C742783"/>
    <w:rsid w:val="5E955AD1"/>
    <w:rsid w:val="605DBB77"/>
    <w:rsid w:val="60FDF078"/>
    <w:rsid w:val="627B180B"/>
    <w:rsid w:val="63727651"/>
    <w:rsid w:val="64622CBD"/>
    <w:rsid w:val="65817223"/>
    <w:rsid w:val="67C8FEB1"/>
    <w:rsid w:val="67FBA6DE"/>
    <w:rsid w:val="6ABB5EE2"/>
    <w:rsid w:val="6DA48893"/>
    <w:rsid w:val="6DC7F9DA"/>
    <w:rsid w:val="6DDBE3DD"/>
    <w:rsid w:val="6E5AD54A"/>
    <w:rsid w:val="6F626165"/>
    <w:rsid w:val="71580073"/>
    <w:rsid w:val="7211760A"/>
    <w:rsid w:val="733A5E71"/>
    <w:rsid w:val="73C38E83"/>
    <w:rsid w:val="760F11F4"/>
    <w:rsid w:val="7616F5FC"/>
    <w:rsid w:val="7788D7CF"/>
    <w:rsid w:val="780E00E4"/>
    <w:rsid w:val="7B45A1A6"/>
    <w:rsid w:val="7BDA49B4"/>
    <w:rsid w:val="7F5A29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ABFBA"/>
  <w15:chartTrackingRefBased/>
  <w15:docId w15:val="{40CC557A-F6BA-4A3C-A939-BEB01EE04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4C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F16"/>
    <w:pPr>
      <w:ind w:left="720"/>
      <w:contextualSpacing/>
    </w:pPr>
  </w:style>
  <w:style w:type="paragraph" w:styleId="Title">
    <w:name w:val="Title"/>
    <w:basedOn w:val="Normal"/>
    <w:next w:val="Normal"/>
    <w:link w:val="TitleChar"/>
    <w:uiPriority w:val="10"/>
    <w:qFormat/>
    <w:rsid w:val="005473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353"/>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987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5B65"/>
    <w:rPr>
      <w:sz w:val="16"/>
      <w:szCs w:val="16"/>
    </w:rPr>
  </w:style>
  <w:style w:type="paragraph" w:styleId="CommentText">
    <w:name w:val="annotation text"/>
    <w:basedOn w:val="Normal"/>
    <w:link w:val="CommentTextChar"/>
    <w:uiPriority w:val="99"/>
    <w:unhideWhenUsed/>
    <w:rsid w:val="00915B65"/>
    <w:pPr>
      <w:spacing w:line="240" w:lineRule="auto"/>
    </w:pPr>
    <w:rPr>
      <w:sz w:val="20"/>
      <w:szCs w:val="20"/>
    </w:rPr>
  </w:style>
  <w:style w:type="character" w:customStyle="1" w:styleId="CommentTextChar">
    <w:name w:val="Comment Text Char"/>
    <w:basedOn w:val="DefaultParagraphFont"/>
    <w:link w:val="CommentText"/>
    <w:uiPriority w:val="99"/>
    <w:rsid w:val="00915B65"/>
    <w:rPr>
      <w:sz w:val="20"/>
      <w:szCs w:val="20"/>
    </w:rPr>
  </w:style>
  <w:style w:type="paragraph" w:styleId="CommentSubject">
    <w:name w:val="annotation subject"/>
    <w:basedOn w:val="CommentText"/>
    <w:next w:val="CommentText"/>
    <w:link w:val="CommentSubjectChar"/>
    <w:uiPriority w:val="99"/>
    <w:semiHidden/>
    <w:unhideWhenUsed/>
    <w:rsid w:val="00915B65"/>
    <w:rPr>
      <w:b/>
      <w:bCs/>
    </w:rPr>
  </w:style>
  <w:style w:type="character" w:customStyle="1" w:styleId="CommentSubjectChar">
    <w:name w:val="Comment Subject Char"/>
    <w:basedOn w:val="CommentTextChar"/>
    <w:link w:val="CommentSubject"/>
    <w:uiPriority w:val="99"/>
    <w:semiHidden/>
    <w:rsid w:val="00915B65"/>
    <w:rPr>
      <w:b/>
      <w:bCs/>
      <w:sz w:val="20"/>
      <w:szCs w:val="20"/>
    </w:rPr>
  </w:style>
  <w:style w:type="paragraph" w:styleId="BalloonText">
    <w:name w:val="Balloon Text"/>
    <w:basedOn w:val="Normal"/>
    <w:link w:val="BalloonTextChar"/>
    <w:uiPriority w:val="99"/>
    <w:semiHidden/>
    <w:unhideWhenUsed/>
    <w:rsid w:val="00915B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B65"/>
    <w:rPr>
      <w:rFonts w:ascii="Segoe UI" w:hAnsi="Segoe UI" w:cs="Segoe UI"/>
      <w:sz w:val="18"/>
      <w:szCs w:val="18"/>
    </w:rPr>
  </w:style>
  <w:style w:type="paragraph" w:styleId="NormalWeb">
    <w:name w:val="Normal (Web)"/>
    <w:basedOn w:val="Normal"/>
    <w:uiPriority w:val="99"/>
    <w:semiHidden/>
    <w:unhideWhenUsed/>
    <w:rsid w:val="00DB1B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BulletLevel4">
    <w:name w:val="List Bullet (Level 4)"/>
    <w:basedOn w:val="Normal"/>
    <w:uiPriority w:val="1"/>
    <w:semiHidden/>
    <w:unhideWhenUsed/>
    <w:rsid w:val="00660C4F"/>
    <w:pPr>
      <w:numPr>
        <w:ilvl w:val="3"/>
        <w:numId w:val="16"/>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BulletLevel3">
    <w:name w:val="List Bullet (Level 3)"/>
    <w:basedOn w:val="Normal"/>
    <w:uiPriority w:val="1"/>
    <w:semiHidden/>
    <w:unhideWhenUsed/>
    <w:rsid w:val="00660C4F"/>
    <w:pPr>
      <w:numPr>
        <w:ilvl w:val="2"/>
        <w:numId w:val="16"/>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BulletLevel2">
    <w:name w:val="List Bullet (Level 2)"/>
    <w:basedOn w:val="Normal"/>
    <w:uiPriority w:val="1"/>
    <w:rsid w:val="00660C4F"/>
    <w:pPr>
      <w:numPr>
        <w:ilvl w:val="1"/>
        <w:numId w:val="16"/>
      </w:numPr>
      <w:spacing w:after="240" w:line="240" w:lineRule="auto"/>
      <w:jc w:val="both"/>
    </w:pPr>
    <w:rPr>
      <w:rFonts w:ascii="Times New Roman" w:eastAsia="Times New Roman" w:hAnsi="Times New Roman" w:cs="Times New Roman"/>
      <w:sz w:val="24"/>
      <w:szCs w:val="20"/>
      <w:lang w:val="en-GB" w:eastAsia="en-GB"/>
    </w:rPr>
  </w:style>
  <w:style w:type="paragraph" w:styleId="ListBullet">
    <w:name w:val="List Bullet"/>
    <w:basedOn w:val="Normal"/>
    <w:uiPriority w:val="1"/>
    <w:rsid w:val="00660C4F"/>
    <w:pPr>
      <w:numPr>
        <w:numId w:val="16"/>
      </w:numPr>
      <w:spacing w:after="240" w:line="240" w:lineRule="auto"/>
      <w:jc w:val="both"/>
    </w:pPr>
    <w:rPr>
      <w:rFonts w:ascii="Times New Roman" w:eastAsia="Times New Roman" w:hAnsi="Times New Roman" w:cs="Times New Roman"/>
      <w:sz w:val="24"/>
      <w:szCs w:val="20"/>
      <w:lang w:val="en-GB" w:eastAsia="en-GB"/>
    </w:rPr>
  </w:style>
  <w:style w:type="paragraph" w:styleId="EndnoteText">
    <w:name w:val="endnote text"/>
    <w:basedOn w:val="Normal"/>
    <w:link w:val="EndnoteTextChar"/>
    <w:uiPriority w:val="99"/>
    <w:semiHidden/>
    <w:unhideWhenUsed/>
    <w:rsid w:val="00C373F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73F2"/>
    <w:rPr>
      <w:sz w:val="20"/>
      <w:szCs w:val="20"/>
    </w:rPr>
  </w:style>
  <w:style w:type="character" w:styleId="EndnoteReference">
    <w:name w:val="endnote reference"/>
    <w:basedOn w:val="DefaultParagraphFont"/>
    <w:uiPriority w:val="99"/>
    <w:semiHidden/>
    <w:unhideWhenUsed/>
    <w:rsid w:val="00C373F2"/>
    <w:rPr>
      <w:vertAlign w:val="superscript"/>
    </w:rPr>
  </w:style>
  <w:style w:type="paragraph" w:styleId="FootnoteText">
    <w:name w:val="footnote text"/>
    <w:aliases w:val="Footnote Text OCR,Footnote Text Char3,Footnote Text Char Char,Footnote Text Char2 Char Char,Footnote Text Char1 Char1 Char Char,Footnote Text Char Char Char Char Char,Footnote Text Char1 Char Char Char Char1 Char1,nic"/>
    <w:basedOn w:val="Normal"/>
    <w:link w:val="FootnoteTextChar"/>
    <w:uiPriority w:val="99"/>
    <w:unhideWhenUsed/>
    <w:qFormat/>
    <w:rsid w:val="00C373F2"/>
    <w:pPr>
      <w:spacing w:after="0" w:line="240" w:lineRule="auto"/>
    </w:pPr>
    <w:rPr>
      <w:sz w:val="20"/>
      <w:szCs w:val="20"/>
    </w:rPr>
  </w:style>
  <w:style w:type="character" w:customStyle="1" w:styleId="FootnoteTextChar">
    <w:name w:val="Footnote Text Char"/>
    <w:aliases w:val="Footnote Text OCR Char,Footnote Text Char3 Char,Footnote Text Char Char Char,Footnote Text Char2 Char Char Char,Footnote Text Char1 Char1 Char Char Char,Footnote Text Char Char Char Char Char Char,nic Char"/>
    <w:basedOn w:val="DefaultParagraphFont"/>
    <w:link w:val="FootnoteText"/>
    <w:uiPriority w:val="99"/>
    <w:rsid w:val="00C373F2"/>
    <w:rPr>
      <w:sz w:val="20"/>
      <w:szCs w:val="20"/>
    </w:rPr>
  </w:style>
  <w:style w:type="character" w:styleId="FootnoteReference">
    <w:name w:val="footnote reference"/>
    <w:aliases w:val="Footnote symbol,Footnote,BVI fnr,(Footnote Reference),RSC_WP (footnote reference),number,Footnote reference number,note TESI,-E Fußnotenzeichen,SUPERS,Times 10 Point,Exposant 3 Point,Fußnotenzeichen, Exposant 3 Point,Footnote number"/>
    <w:basedOn w:val="DefaultParagraphFont"/>
    <w:link w:val="FootnotesymbolCarZchn"/>
    <w:uiPriority w:val="99"/>
    <w:unhideWhenUsed/>
    <w:qFormat/>
    <w:rsid w:val="00C373F2"/>
    <w:rPr>
      <w:vertAlign w:val="superscript"/>
    </w:rPr>
  </w:style>
  <w:style w:type="paragraph" w:styleId="Header">
    <w:name w:val="header"/>
    <w:basedOn w:val="Normal"/>
    <w:link w:val="HeaderChar"/>
    <w:uiPriority w:val="99"/>
    <w:unhideWhenUsed/>
    <w:rsid w:val="00A60E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E0D"/>
  </w:style>
  <w:style w:type="paragraph" w:styleId="Footer">
    <w:name w:val="footer"/>
    <w:basedOn w:val="Normal"/>
    <w:link w:val="FooterChar"/>
    <w:uiPriority w:val="99"/>
    <w:unhideWhenUsed/>
    <w:rsid w:val="00A60E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E0D"/>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FE2F2D"/>
    <w:pPr>
      <w:spacing w:line="240" w:lineRule="exact"/>
      <w:jc w:val="both"/>
    </w:pPr>
    <w:rPr>
      <w:vertAlign w:val="superscript"/>
    </w:rPr>
  </w:style>
  <w:style w:type="paragraph" w:styleId="Revision">
    <w:name w:val="Revision"/>
    <w:hidden/>
    <w:uiPriority w:val="99"/>
    <w:semiHidden/>
    <w:rsid w:val="001C65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921824">
      <w:bodyDiv w:val="1"/>
      <w:marLeft w:val="0"/>
      <w:marRight w:val="0"/>
      <w:marTop w:val="0"/>
      <w:marBottom w:val="0"/>
      <w:divBdr>
        <w:top w:val="none" w:sz="0" w:space="0" w:color="auto"/>
        <w:left w:val="none" w:sz="0" w:space="0" w:color="auto"/>
        <w:bottom w:val="none" w:sz="0" w:space="0" w:color="auto"/>
        <w:right w:val="none" w:sz="0" w:space="0" w:color="auto"/>
      </w:divBdr>
    </w:div>
    <w:div w:id="832529182">
      <w:bodyDiv w:val="1"/>
      <w:marLeft w:val="0"/>
      <w:marRight w:val="0"/>
      <w:marTop w:val="0"/>
      <w:marBottom w:val="0"/>
      <w:divBdr>
        <w:top w:val="none" w:sz="0" w:space="0" w:color="auto"/>
        <w:left w:val="none" w:sz="0" w:space="0" w:color="auto"/>
        <w:bottom w:val="none" w:sz="0" w:space="0" w:color="auto"/>
        <w:right w:val="none" w:sz="0" w:space="0" w:color="auto"/>
      </w:divBdr>
    </w:div>
    <w:div w:id="98960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6AEBE7C9DDFD4BA8242B9E34960B7B" ma:contentTypeVersion="0" ma:contentTypeDescription="Create a new document." ma:contentTypeScope="" ma:versionID="2ecf9c23e544245d52dbc3e77498884d">
  <xsd:schema xmlns:xsd="http://www.w3.org/2001/XMLSchema" xmlns:xs="http://www.w3.org/2001/XMLSchema" xmlns:p="http://schemas.microsoft.com/office/2006/metadata/properties" targetNamespace="http://schemas.microsoft.com/office/2006/metadata/properties" ma:root="true" ma:fieldsID="8e1a1fa8f9aa62ce94d854cc77da07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88484-F839-4D0F-B4EA-D24290FCEACC}">
  <ds:schemaRefs>
    <ds:schemaRef ds:uri="http://schemas.microsoft.com/sharepoint/v3/contenttype/forms"/>
  </ds:schemaRefs>
</ds:datastoreItem>
</file>

<file path=customXml/itemProps2.xml><?xml version="1.0" encoding="utf-8"?>
<ds:datastoreItem xmlns:ds="http://schemas.openxmlformats.org/officeDocument/2006/customXml" ds:itemID="{B8E64E17-85A3-4891-9369-3415490BCA9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F38F6E7-A136-43D0-8CD6-8C24A1274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F6E8547-8187-4ED2-B846-470A011B6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2134</Words>
  <Characters>11850</Characters>
  <Application>Microsoft Office Word</Application>
  <DocSecurity>0</DocSecurity>
  <Lines>493</Lines>
  <Paragraphs>151</Paragraphs>
  <ScaleCrop>false</ScaleCrop>
  <HeadingPairs>
    <vt:vector size="2" baseType="variant">
      <vt:variant>
        <vt:lpstr>Title</vt:lpstr>
      </vt:variant>
      <vt:variant>
        <vt:i4>1</vt:i4>
      </vt:variant>
    </vt:vector>
  </HeadingPairs>
  <TitlesOfParts>
    <vt:vector size="1" baseType="lpstr">
      <vt:lpstr>BMVI/2023-2024/SA/1.2.2</vt:lpstr>
    </vt:vector>
  </TitlesOfParts>
  <Company>European Commission</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BMVI/2023-2024/SA/1.2.2</dc:title>
  <dc:subject/>
  <dc:creator>GONCALVES Johan (HOME)</dc:creator>
  <cp:keywords/>
  <dc:description/>
  <cp:lastModifiedBy>ILIE Aurelia (HOME)</cp:lastModifiedBy>
  <cp:revision>2</cp:revision>
  <dcterms:created xsi:type="dcterms:W3CDTF">2022-10-04T18:28:00Z</dcterms:created>
  <dcterms:modified xsi:type="dcterms:W3CDTF">2022-10-04T18:28:00Z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0x010100476AEBE7C9DDFD4BA8242B9E34960B7B</vt:lpwstr>
  </property>
  <property fmtid="{D5CDD505-2E9C-101B-9397-08002B2CF9AE}" pid="3" name="IsMyDocuments">
    <vt:bool>true</vt:bool>
  </property>
  <property fmtid="{D5CDD505-2E9C-101B-9397-08002B2CF9AE}" pid="4" name="MSIP_Label_6bd9ddd1-4d20-43f6-abfa-fc3c07406f94_Enabled">
    <vt:lpwstr>true</vt:lpwstr>
  </property>
  <property fmtid="{D5CDD505-2E9C-101B-9397-08002B2CF9AE}" pid="5" name="MSIP_Label_6bd9ddd1-4d20-43f6-abfa-fc3c07406f94_SetDate">
    <vt:lpwstr>2022-07-15T10:10:37Z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7b48db52-3f52-4fec-a0e6-bcecd322bf03</vt:lpwstr>
  </property>
  <property fmtid="{D5CDD505-2E9C-101B-9397-08002B2CF9AE}" pid="10" name="MSIP_Label_6bd9ddd1-4d20-43f6-abfa-fc3c07406f94_ContentBits">
    <vt:lpwstr>0</vt:lpwstr>
  </property>
</Properties>
</file>