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3F" w:rsidRPr="00AB513F" w:rsidRDefault="00AB513F" w:rsidP="00E22CFF">
      <w:pPr>
        <w:spacing w:after="24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Annex 3 </w:t>
      </w: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AB513F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Output and result indicators for “</w:t>
      </w:r>
      <w:r w:rsidRPr="00AB513F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Specific Action </w:t>
      </w:r>
      <w:r w:rsidRPr="00AB513F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Innovation PPS” </w:t>
      </w:r>
      <w:r w:rsidR="00E22CFF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br/>
      </w:r>
      <w:r w:rsidRPr="00AB513F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ISF/2021/SA/3.4.1</w:t>
      </w:r>
    </w:p>
    <w:p w:rsidR="00AB513F" w:rsidRPr="00AB513F" w:rsidRDefault="00AB513F" w:rsidP="00AB51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AB513F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The outputs and results of the Specific Action ISF/2021/SA/3.4.1 should contribute to the following indicators and be ready to be inserted into the ISF programme into tables 1 and 2 under section 2.1.2 for Specific Objective 3 in SFC. </w:t>
      </w:r>
    </w:p>
    <w:p w:rsidR="00AB513F" w:rsidRPr="00AB513F" w:rsidRDefault="00AB513F" w:rsidP="00AB51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AB513F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Please find below a non-exhaustive list of relevant indicators for activities under the </w:t>
      </w:r>
      <w:r w:rsidR="009178DD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“Specific Action </w:t>
      </w:r>
      <w:r w:rsidRPr="00AB513F">
        <w:rPr>
          <w:rFonts w:ascii="Times New Roman" w:eastAsia="Times New Roman" w:hAnsi="Times New Roman" w:cs="Times New Roman"/>
          <w:sz w:val="24"/>
          <w:szCs w:val="20"/>
          <w:lang w:eastAsia="en-GB"/>
        </w:rPr>
        <w:t>Innovation PPS</w:t>
      </w:r>
      <w:r w:rsidR="009178DD">
        <w:rPr>
          <w:rFonts w:ascii="Times New Roman" w:eastAsia="Times New Roman" w:hAnsi="Times New Roman" w:cs="Times New Roman"/>
          <w:sz w:val="24"/>
          <w:szCs w:val="20"/>
          <w:lang w:eastAsia="en-GB"/>
        </w:rPr>
        <w:t>”</w:t>
      </w:r>
      <w:bookmarkStart w:id="0" w:name="_GoBack"/>
      <w:bookmarkEnd w:id="0"/>
      <w:r w:rsidRPr="00AB513F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</w:p>
    <w:p w:rsidR="00AB513F" w:rsidRPr="00AB513F" w:rsidRDefault="00AB513F" w:rsidP="00AB513F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B513F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Specific Objective </w:t>
      </w:r>
      <w:proofErr w:type="gramStart"/>
      <w:r w:rsidRPr="00AB513F">
        <w:rPr>
          <w:rFonts w:ascii="Times New Roman" w:hAnsi="Times New Roman" w:cs="Times New Roman"/>
          <w:b/>
          <w:sz w:val="24"/>
          <w:szCs w:val="24"/>
          <w:lang w:eastAsia="en-GB"/>
        </w:rPr>
        <w:t>3</w:t>
      </w:r>
      <w:proofErr w:type="gramEnd"/>
      <w:r w:rsidRPr="00AB51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footnoteReference w:id="1"/>
      </w:r>
    </w:p>
    <w:p w:rsidR="00AB513F" w:rsidRPr="00AB513F" w:rsidRDefault="00AB513F" w:rsidP="00AB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en-GB"/>
        </w:rPr>
      </w:pPr>
      <w:r w:rsidRPr="00AB513F">
        <w:rPr>
          <w:rFonts w:ascii="Times New Roman" w:eastAsia="Times New Roman" w:hAnsi="Times New Roman" w:cs="Times New Roman"/>
          <w:sz w:val="24"/>
          <w:szCs w:val="20"/>
          <w:u w:val="single"/>
          <w:lang w:eastAsia="en-GB"/>
        </w:rPr>
        <w:t>Output indicators</w:t>
      </w:r>
    </w:p>
    <w:p w:rsidR="00AB513F" w:rsidRPr="00AB513F" w:rsidRDefault="00AB513F" w:rsidP="00AB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513F">
        <w:rPr>
          <w:rFonts w:ascii="Times New Roman" w:eastAsia="Times New Roman" w:hAnsi="Times New Roman" w:cs="Times New Roman"/>
          <w:sz w:val="24"/>
          <w:szCs w:val="24"/>
          <w:lang w:eastAsia="en-GB"/>
        </w:rPr>
        <w:t>O.3.1</w:t>
      </w:r>
      <w:r w:rsidRPr="00AB513F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fr-BE"/>
        </w:rPr>
        <w:t xml:space="preserve"> Number of participants in training activities</w:t>
      </w:r>
    </w:p>
    <w:p w:rsidR="00AB513F" w:rsidRPr="00AB513F" w:rsidRDefault="00AB513F" w:rsidP="00AB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AB513F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O.3.2 </w:t>
      </w:r>
      <w:r w:rsidRPr="00AB513F">
        <w:rPr>
          <w:rFonts w:ascii="Times New Roman" w:eastAsia="Times New Roman" w:hAnsi="Times New Roman" w:cs="Times New Roman"/>
          <w:sz w:val="24"/>
          <w:szCs w:val="20"/>
          <w:lang w:val="en-IE" w:eastAsia="en-GB"/>
        </w:rPr>
        <w:t>Number of exchange programmes/workshops/study targets</w:t>
      </w:r>
    </w:p>
    <w:p w:rsidR="00AB513F" w:rsidRPr="00AB513F" w:rsidRDefault="00AB513F" w:rsidP="00AB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IE" w:eastAsia="en-GB"/>
        </w:rPr>
      </w:pPr>
      <w:r w:rsidRPr="00AB513F">
        <w:rPr>
          <w:rFonts w:ascii="Times New Roman" w:eastAsia="Times New Roman" w:hAnsi="Times New Roman" w:cs="Times New Roman"/>
          <w:sz w:val="24"/>
          <w:szCs w:val="20"/>
          <w:lang w:eastAsia="en-GB"/>
        </w:rPr>
        <w:t>O.3.3</w:t>
      </w:r>
      <w:r w:rsidRPr="00AB513F">
        <w:rPr>
          <w:rFonts w:ascii="Times New Roman" w:eastAsia="Times New Roman" w:hAnsi="Times New Roman" w:cs="Times New Roman"/>
          <w:sz w:val="24"/>
          <w:szCs w:val="20"/>
          <w:lang w:val="en-IE" w:eastAsia="en-GB"/>
        </w:rPr>
        <w:t xml:space="preserve"> Number of equipment items purchased</w:t>
      </w:r>
    </w:p>
    <w:p w:rsidR="00AB513F" w:rsidRPr="00AB513F" w:rsidRDefault="00AB513F" w:rsidP="00AB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AB513F">
        <w:rPr>
          <w:rFonts w:ascii="Times New Roman" w:eastAsia="Times New Roman" w:hAnsi="Times New Roman" w:cs="Times New Roman"/>
          <w:sz w:val="24"/>
          <w:szCs w:val="20"/>
          <w:lang w:val="en-IE" w:eastAsia="en-GB"/>
        </w:rPr>
        <w:t>O.3.4 Number of transport means purchased</w:t>
      </w:r>
    </w:p>
    <w:p w:rsidR="00AB513F" w:rsidRPr="00AB513F" w:rsidRDefault="00AB513F" w:rsidP="00AB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IE" w:eastAsia="en-GB"/>
        </w:rPr>
      </w:pPr>
      <w:r w:rsidRPr="00AB513F">
        <w:rPr>
          <w:rFonts w:ascii="Times New Roman" w:eastAsia="Times New Roman" w:hAnsi="Times New Roman" w:cs="Times New Roman"/>
          <w:sz w:val="24"/>
          <w:szCs w:val="20"/>
          <w:lang w:val="en-IE" w:eastAsia="en-GB"/>
        </w:rPr>
        <w:t>O.3.5 Number of items of infrastructure/security-relevant facilities/tools/mechanisms constructed/purchased/upgraded</w:t>
      </w:r>
    </w:p>
    <w:p w:rsidR="00AB513F" w:rsidRPr="00AB513F" w:rsidRDefault="00AB513F" w:rsidP="00AB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AB513F" w:rsidRPr="00AB513F" w:rsidRDefault="00AB513F" w:rsidP="00AB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en-GB"/>
        </w:rPr>
      </w:pPr>
      <w:r w:rsidRPr="00AB513F">
        <w:rPr>
          <w:rFonts w:ascii="Times New Roman" w:eastAsia="Times New Roman" w:hAnsi="Times New Roman" w:cs="Times New Roman"/>
          <w:sz w:val="24"/>
          <w:szCs w:val="20"/>
          <w:u w:val="single"/>
          <w:lang w:eastAsia="en-GB"/>
        </w:rPr>
        <w:t>Result indicators</w:t>
      </w:r>
    </w:p>
    <w:p w:rsidR="00AB513F" w:rsidRPr="00AB513F" w:rsidRDefault="00AB513F" w:rsidP="00AB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IE" w:eastAsia="en-GB"/>
        </w:rPr>
      </w:pPr>
      <w:r w:rsidRPr="00AB513F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R.3.11 </w:t>
      </w:r>
      <w:r w:rsidRPr="00AB513F">
        <w:rPr>
          <w:rFonts w:ascii="Times New Roman" w:eastAsia="Times New Roman" w:hAnsi="Times New Roman" w:cs="Times New Roman"/>
          <w:sz w:val="24"/>
          <w:szCs w:val="20"/>
          <w:lang w:val="en-IE" w:eastAsia="en-GB"/>
        </w:rPr>
        <w:t>Number of critical infrastructure/public spaces with new/adapted facilities protecting against security related risks</w:t>
      </w:r>
    </w:p>
    <w:p w:rsidR="00AB513F" w:rsidRPr="00AB513F" w:rsidRDefault="00AB513F" w:rsidP="00AB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IE" w:eastAsia="en-GB"/>
        </w:rPr>
      </w:pPr>
      <w:r w:rsidRPr="00AB513F">
        <w:rPr>
          <w:rFonts w:ascii="Times New Roman" w:eastAsia="Times New Roman" w:hAnsi="Times New Roman" w:cs="Times New Roman"/>
          <w:sz w:val="24"/>
          <w:szCs w:val="20"/>
          <w:lang w:val="en-IE" w:eastAsia="en-GB"/>
        </w:rPr>
        <w:t>R.3.12 Number of participants who take the training useful for their work</w:t>
      </w:r>
    </w:p>
    <w:p w:rsidR="00AB513F" w:rsidRPr="00AB513F" w:rsidRDefault="00AB513F" w:rsidP="00AB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AB513F">
        <w:rPr>
          <w:rFonts w:ascii="Times New Roman" w:eastAsia="Times New Roman" w:hAnsi="Times New Roman" w:cs="Times New Roman"/>
          <w:sz w:val="24"/>
          <w:szCs w:val="20"/>
          <w:lang w:val="en-IE" w:eastAsia="en-GB"/>
        </w:rPr>
        <w:t>R.3.13 Number of participants who report three months after completing the training that they are using the skills and competences provided during the training</w:t>
      </w:r>
    </w:p>
    <w:p w:rsidR="00F31A47" w:rsidRDefault="00F31A47"/>
    <w:sectPr w:rsidR="00F31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3F" w:rsidRDefault="00AB513F" w:rsidP="00AB513F">
      <w:pPr>
        <w:spacing w:after="0" w:line="240" w:lineRule="auto"/>
      </w:pPr>
      <w:r>
        <w:separator/>
      </w:r>
    </w:p>
  </w:endnote>
  <w:endnote w:type="continuationSeparator" w:id="0">
    <w:p w:rsidR="00AB513F" w:rsidRDefault="00AB513F" w:rsidP="00AB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3F" w:rsidRDefault="00AB513F" w:rsidP="00AB513F">
      <w:pPr>
        <w:spacing w:after="0" w:line="240" w:lineRule="auto"/>
      </w:pPr>
      <w:r>
        <w:separator/>
      </w:r>
    </w:p>
  </w:footnote>
  <w:footnote w:type="continuationSeparator" w:id="0">
    <w:p w:rsidR="00AB513F" w:rsidRDefault="00AB513F" w:rsidP="00AB513F">
      <w:pPr>
        <w:spacing w:after="0" w:line="240" w:lineRule="auto"/>
      </w:pPr>
      <w:r>
        <w:continuationSeparator/>
      </w:r>
    </w:p>
  </w:footnote>
  <w:footnote w:id="1">
    <w:p w:rsidR="00AB513F" w:rsidRPr="00316F70" w:rsidRDefault="00AB513F" w:rsidP="00AB513F">
      <w:pPr>
        <w:rPr>
          <w:i/>
          <w:iCs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316F70">
        <w:rPr>
          <w:sz w:val="20"/>
        </w:rPr>
        <w:t xml:space="preserve">As </w:t>
      </w:r>
      <w:r w:rsidRPr="00316F70">
        <w:rPr>
          <w:iCs/>
          <w:sz w:val="20"/>
        </w:rPr>
        <w:t xml:space="preserve">set out in point (c) of Article 3(2): </w:t>
      </w:r>
      <w:r w:rsidRPr="00391E92">
        <w:rPr>
          <w:i/>
          <w:iCs/>
          <w:sz w:val="20"/>
        </w:rPr>
        <w:t>“supporting the strengthening of Member States’ capabilities in relation to preventing and combating crime, (…), as well as managing security-related incidents, risks and crises, including through increased cooperation between public authorities, relevant Union bodies, offices or agencies, civil society and private part</w:t>
      </w:r>
      <w:r>
        <w:rPr>
          <w:i/>
          <w:iCs/>
          <w:sz w:val="20"/>
        </w:rPr>
        <w:t>ners in different Member States”.</w:t>
      </w:r>
    </w:p>
    <w:p w:rsidR="00AB513F" w:rsidRPr="008273A7" w:rsidRDefault="00AB513F" w:rsidP="00AB513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3F"/>
    <w:rsid w:val="0033042F"/>
    <w:rsid w:val="009178DD"/>
    <w:rsid w:val="00AB513F"/>
    <w:rsid w:val="00B75C79"/>
    <w:rsid w:val="00E22CFF"/>
    <w:rsid w:val="00F3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6615"/>
  <w15:chartTrackingRefBased/>
  <w15:docId w15:val="{21C27889-0D40-4815-BF8C-E102C8DA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51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513F"/>
    <w:rPr>
      <w:sz w:val="20"/>
      <w:szCs w:val="20"/>
    </w:rPr>
  </w:style>
  <w:style w:type="character" w:styleId="FootnoteReference">
    <w:name w:val="footnote reference"/>
    <w:aliases w:val="Footnote symbol,Footnote,BVI fnr,(Footnote Reference),RSC_WP (footnote reference),number,Footnote reference number,note TESI,-E Fußnotenzeichen,SUPERS,Times 10 Point,Exposant 3 Point,Fußnotenzeichen, Exposant 3 Point,Footnote number"/>
    <w:basedOn w:val="DefaultParagraphFont"/>
    <w:link w:val="FootnotesymbolCarZchn"/>
    <w:uiPriority w:val="99"/>
    <w:unhideWhenUsed/>
    <w:qFormat/>
    <w:rsid w:val="00AB513F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qFormat/>
    <w:rsid w:val="00AB513F"/>
    <w:pPr>
      <w:spacing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1013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FLONNEAU Anne (HOME)</dc:creator>
  <cp:keywords/>
  <dc:description/>
  <cp:lastModifiedBy>FLONNEAU Anne (HOME)</cp:lastModifiedBy>
  <cp:revision>5</cp:revision>
  <dcterms:created xsi:type="dcterms:W3CDTF">2021-12-22T10:30:00Z</dcterms:created>
  <dcterms:modified xsi:type="dcterms:W3CDTF">2021-12-22T10:42:00Z</dcterms:modified>
</cp:coreProperties>
</file>